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1CCE5" w14:textId="6128DD6C" w:rsidR="00511472" w:rsidRPr="006A63C6" w:rsidRDefault="00511472" w:rsidP="00511472">
      <w:pPr>
        <w:spacing w:after="360" w:line="240" w:lineRule="auto"/>
        <w:jc w:val="center"/>
        <w:rPr>
          <w:rFonts w:ascii="Arial" w:eastAsia="Calibri" w:hAnsi="Arial" w:cs="Arial"/>
          <w:b/>
          <w:bCs/>
          <w:sz w:val="24"/>
          <w:szCs w:val="24"/>
        </w:rPr>
      </w:pPr>
      <w:r w:rsidRPr="006A63C6">
        <w:rPr>
          <w:rFonts w:ascii="Arial" w:eastAsia="Calibri" w:hAnsi="Arial" w:cs="Arial"/>
          <w:b/>
          <w:bCs/>
          <w:sz w:val="24"/>
          <w:szCs w:val="24"/>
        </w:rPr>
        <w:t xml:space="preserve">PERILAKU </w:t>
      </w:r>
      <w:r w:rsidRPr="00B306D2">
        <w:rPr>
          <w:rFonts w:ascii="Arial" w:eastAsia="Calibri" w:hAnsi="Arial" w:cs="Arial"/>
          <w:b/>
          <w:bCs/>
          <w:i/>
          <w:sz w:val="24"/>
          <w:szCs w:val="24"/>
        </w:rPr>
        <w:t>CYBERBULLYING</w:t>
      </w:r>
      <w:r w:rsidRPr="006A63C6">
        <w:rPr>
          <w:rFonts w:ascii="Arial" w:eastAsia="Calibri" w:hAnsi="Arial" w:cs="Arial"/>
          <w:b/>
          <w:bCs/>
          <w:sz w:val="24"/>
          <w:szCs w:val="24"/>
        </w:rPr>
        <w:t xml:space="preserve"> PADA REMAJA DAN KAITANNYA DENGAN KONTROL DIRI DAN KOMUNIKASI ORANG TUA</w:t>
      </w:r>
    </w:p>
    <w:p w14:paraId="57BE1C65" w14:textId="77777777" w:rsidR="00511472" w:rsidRPr="00DF5553" w:rsidRDefault="00511472" w:rsidP="00511472">
      <w:pPr>
        <w:spacing w:before="360" w:after="360" w:line="240" w:lineRule="auto"/>
        <w:jc w:val="center"/>
        <w:rPr>
          <w:rFonts w:ascii="Arial" w:eastAsia="Calibri" w:hAnsi="Arial" w:cs="Arial"/>
          <w:bCs/>
          <w:szCs w:val="24"/>
        </w:rPr>
      </w:pPr>
      <w:r w:rsidRPr="00DF5553">
        <w:rPr>
          <w:rFonts w:ascii="Arial" w:eastAsia="Calibri" w:hAnsi="Arial" w:cs="Arial"/>
          <w:bCs/>
          <w:szCs w:val="24"/>
        </w:rPr>
        <w:t>Zahro Malihah, Alfiasari</w:t>
      </w:r>
      <w:r w:rsidR="007042E8" w:rsidRPr="007042E8">
        <w:rPr>
          <w:rFonts w:ascii="Arial" w:eastAsia="Calibri" w:hAnsi="Arial" w:cs="Arial"/>
          <w:bCs/>
          <w:szCs w:val="24"/>
          <w:vertAlign w:val="superscript"/>
        </w:rPr>
        <w:t>*)</w:t>
      </w:r>
    </w:p>
    <w:p w14:paraId="3354392A" w14:textId="77777777" w:rsidR="00511472" w:rsidRPr="00511472" w:rsidRDefault="00511472" w:rsidP="00511472">
      <w:pPr>
        <w:spacing w:line="240" w:lineRule="auto"/>
        <w:jc w:val="center"/>
        <w:rPr>
          <w:rFonts w:ascii="Arial" w:eastAsia="SimSun" w:hAnsi="Arial" w:cs="Arial"/>
          <w:bCs/>
          <w:sz w:val="18"/>
          <w:szCs w:val="18"/>
        </w:rPr>
      </w:pPr>
      <w:r w:rsidRPr="00511472">
        <w:rPr>
          <w:rFonts w:ascii="Arial" w:eastAsia="SimSun" w:hAnsi="Arial" w:cs="Arial"/>
          <w:bCs/>
          <w:sz w:val="18"/>
          <w:szCs w:val="18"/>
          <w:lang w:val="id-ID"/>
        </w:rPr>
        <w:t xml:space="preserve">Departemen Ilmu Keluarga dan Konsumen, Fakultas Ekologi Manusia, Institut Pertanian Bogor, </w:t>
      </w:r>
    </w:p>
    <w:p w14:paraId="4121DE5E" w14:textId="77777777" w:rsidR="00511472" w:rsidRPr="00511472" w:rsidRDefault="00511472" w:rsidP="00511472">
      <w:pPr>
        <w:spacing w:line="240" w:lineRule="auto"/>
        <w:jc w:val="center"/>
        <w:rPr>
          <w:rFonts w:ascii="Arial" w:eastAsia="SimSun" w:hAnsi="Arial" w:cs="Arial"/>
          <w:bCs/>
          <w:sz w:val="18"/>
          <w:szCs w:val="18"/>
          <w:lang w:val="id-ID"/>
        </w:rPr>
      </w:pPr>
      <w:r w:rsidRPr="00511472">
        <w:rPr>
          <w:rFonts w:ascii="Arial" w:eastAsia="SimSun" w:hAnsi="Arial" w:cs="Arial"/>
          <w:bCs/>
          <w:sz w:val="18"/>
          <w:szCs w:val="18"/>
          <w:lang w:val="id-ID"/>
        </w:rPr>
        <w:t>Bogor 16680, Indonesia</w:t>
      </w:r>
    </w:p>
    <w:p w14:paraId="4B5C9B62" w14:textId="77777777" w:rsidR="008C3680" w:rsidRPr="008C3680" w:rsidRDefault="00511472" w:rsidP="008C3680">
      <w:pPr>
        <w:pBdr>
          <w:bottom w:val="single" w:sz="4" w:space="6" w:color="auto"/>
        </w:pBdr>
        <w:spacing w:before="360" w:after="120" w:line="240" w:lineRule="auto"/>
        <w:jc w:val="center"/>
        <w:rPr>
          <w:rFonts w:ascii="Arial" w:eastAsia="Calibri" w:hAnsi="Arial" w:cs="Arial"/>
          <w:i/>
          <w:color w:val="000000" w:themeColor="text1"/>
          <w:sz w:val="18"/>
          <w:szCs w:val="18"/>
        </w:rPr>
      </w:pPr>
      <w:r w:rsidRPr="008C3680">
        <w:rPr>
          <w:rFonts w:ascii="Arial" w:eastAsia="Calibri" w:hAnsi="Arial" w:cs="Arial"/>
          <w:i/>
          <w:color w:val="000000" w:themeColor="text1"/>
          <w:sz w:val="18"/>
          <w:szCs w:val="18"/>
          <w:lang w:val="id-ID"/>
        </w:rPr>
        <w:t xml:space="preserve">*) Email: </w:t>
      </w:r>
      <w:hyperlink r:id="rId7" w:history="1">
        <w:r w:rsidR="008C3680" w:rsidRPr="008C3680">
          <w:rPr>
            <w:rStyle w:val="Hyperlink"/>
            <w:rFonts w:ascii="Arial" w:eastAsia="Calibri" w:hAnsi="Arial" w:cs="Arial"/>
            <w:i/>
            <w:color w:val="000000" w:themeColor="text1"/>
            <w:sz w:val="18"/>
            <w:szCs w:val="18"/>
            <w:u w:val="none"/>
          </w:rPr>
          <w:t>alfiasari@apps.ipb.ac.id</w:t>
        </w:r>
      </w:hyperlink>
    </w:p>
    <w:p w14:paraId="3AC1D345" w14:textId="77777777" w:rsidR="008C3680" w:rsidRPr="008C3680" w:rsidRDefault="008C3680" w:rsidP="008C3680">
      <w:pPr>
        <w:spacing w:before="120" w:after="240" w:line="240" w:lineRule="auto"/>
        <w:jc w:val="center"/>
        <w:rPr>
          <w:rFonts w:ascii="Arial" w:eastAsia="Calibri" w:hAnsi="Arial" w:cs="Arial"/>
          <w:b/>
        </w:rPr>
      </w:pPr>
      <w:r w:rsidRPr="008C3680">
        <w:rPr>
          <w:rFonts w:ascii="Arial" w:eastAsia="Calibri" w:hAnsi="Arial" w:cs="Arial"/>
          <w:b/>
        </w:rPr>
        <w:t>Abstrak</w:t>
      </w:r>
    </w:p>
    <w:p w14:paraId="38D2E1A6" w14:textId="209F1DEF" w:rsidR="008C3680" w:rsidRDefault="000A0559" w:rsidP="008C3680">
      <w:pPr>
        <w:spacing w:before="120" w:after="240" w:line="240" w:lineRule="auto"/>
        <w:rPr>
          <w:rFonts w:ascii="Arial" w:hAnsi="Arial" w:cs="Arial"/>
          <w:sz w:val="18"/>
          <w:szCs w:val="20"/>
        </w:rPr>
      </w:pPr>
      <w:r>
        <w:rPr>
          <w:rFonts w:ascii="Arial" w:hAnsi="Arial" w:cs="Arial"/>
          <w:sz w:val="18"/>
          <w:szCs w:val="20"/>
        </w:rPr>
        <w:t>Peningkatan</w:t>
      </w:r>
      <w:r w:rsidR="00364412">
        <w:rPr>
          <w:rFonts w:ascii="Arial" w:hAnsi="Arial" w:cs="Arial"/>
          <w:sz w:val="18"/>
          <w:szCs w:val="20"/>
        </w:rPr>
        <w:t xml:space="preserve"> </w:t>
      </w:r>
      <w:r>
        <w:rPr>
          <w:rFonts w:ascii="Arial" w:hAnsi="Arial" w:cs="Arial"/>
          <w:sz w:val="18"/>
          <w:szCs w:val="20"/>
        </w:rPr>
        <w:t xml:space="preserve">penggunaan teknologi internet pada anak-anak dan remaja memperbesar resiko terjadinya </w:t>
      </w:r>
      <w:r w:rsidR="00364412">
        <w:rPr>
          <w:rFonts w:ascii="Arial" w:hAnsi="Arial" w:cs="Arial"/>
          <w:sz w:val="18"/>
          <w:szCs w:val="20"/>
        </w:rPr>
        <w:t xml:space="preserve">fenomena </w:t>
      </w:r>
      <w:r w:rsidR="00EA79E3" w:rsidRPr="00B306D2">
        <w:rPr>
          <w:rFonts w:ascii="Arial" w:hAnsi="Arial" w:cs="Arial"/>
          <w:i/>
          <w:sz w:val="18"/>
          <w:szCs w:val="20"/>
        </w:rPr>
        <w:t>cyberbullying</w:t>
      </w:r>
      <w:r>
        <w:rPr>
          <w:rFonts w:ascii="Arial" w:hAnsi="Arial" w:cs="Arial"/>
          <w:sz w:val="18"/>
          <w:szCs w:val="20"/>
        </w:rPr>
        <w:t xml:space="preserve">. Oleh karenanya, perlu dilakukan kajian untuk menganalisis lebih jauh tentang fenomena </w:t>
      </w:r>
      <w:r w:rsidRPr="008F22D3">
        <w:rPr>
          <w:rFonts w:ascii="Arial" w:hAnsi="Arial" w:cs="Arial"/>
          <w:i/>
          <w:sz w:val="18"/>
          <w:szCs w:val="20"/>
        </w:rPr>
        <w:t>cyberbullying</w:t>
      </w:r>
      <w:r>
        <w:rPr>
          <w:rFonts w:ascii="Arial" w:hAnsi="Arial" w:cs="Arial"/>
          <w:sz w:val="18"/>
          <w:szCs w:val="20"/>
        </w:rPr>
        <w:t xml:space="preserve"> di Indonesia dikaitkan dengan faktor penyebabnya sehingga dapat dilakukan upaya pencegahan sedini mungkin.</w:t>
      </w:r>
      <w:r w:rsidR="0085688E">
        <w:rPr>
          <w:rFonts w:ascii="Arial" w:hAnsi="Arial" w:cs="Arial"/>
          <w:sz w:val="18"/>
          <w:szCs w:val="20"/>
        </w:rPr>
        <w:t xml:space="preserve"> Penelitian ini bertujuan untuk </w:t>
      </w:r>
      <w:r w:rsidR="008C3680" w:rsidRPr="008C3680">
        <w:rPr>
          <w:rFonts w:ascii="Arial" w:hAnsi="Arial" w:cs="Arial"/>
          <w:sz w:val="18"/>
          <w:szCs w:val="20"/>
        </w:rPr>
        <w:t xml:space="preserve">menganalisis </w:t>
      </w:r>
      <w:r w:rsidR="00364412">
        <w:rPr>
          <w:rFonts w:ascii="Arial" w:hAnsi="Arial" w:cs="Arial"/>
          <w:sz w:val="18"/>
          <w:szCs w:val="20"/>
        </w:rPr>
        <w:t>hubungan</w:t>
      </w:r>
      <w:r w:rsidR="008C3680" w:rsidRPr="008C3680">
        <w:rPr>
          <w:rFonts w:ascii="Arial" w:hAnsi="Arial" w:cs="Arial"/>
          <w:sz w:val="18"/>
          <w:szCs w:val="20"/>
        </w:rPr>
        <w:t xml:space="preserve"> </w:t>
      </w:r>
      <w:r w:rsidR="005239D1">
        <w:rPr>
          <w:rFonts w:ascii="Arial" w:hAnsi="Arial" w:cs="Arial"/>
          <w:sz w:val="18"/>
          <w:szCs w:val="20"/>
        </w:rPr>
        <w:t xml:space="preserve">karakteristik orang tua dan remaja, </w:t>
      </w:r>
      <w:r w:rsidR="008C3680" w:rsidRPr="008C3680">
        <w:rPr>
          <w:rFonts w:ascii="Arial" w:hAnsi="Arial" w:cs="Arial"/>
          <w:sz w:val="18"/>
          <w:szCs w:val="20"/>
        </w:rPr>
        <w:t>komunikasi orang tua-remaja</w:t>
      </w:r>
      <w:r w:rsidR="005239D1">
        <w:rPr>
          <w:rFonts w:ascii="Arial" w:hAnsi="Arial" w:cs="Arial"/>
          <w:sz w:val="18"/>
          <w:szCs w:val="20"/>
        </w:rPr>
        <w:t xml:space="preserve">. </w:t>
      </w:r>
      <w:proofErr w:type="gramStart"/>
      <w:r w:rsidR="005239D1">
        <w:rPr>
          <w:rFonts w:ascii="Arial" w:hAnsi="Arial" w:cs="Arial"/>
          <w:sz w:val="18"/>
          <w:szCs w:val="20"/>
        </w:rPr>
        <w:t>serta</w:t>
      </w:r>
      <w:proofErr w:type="gramEnd"/>
      <w:r w:rsidR="008C3680" w:rsidRPr="008C3680">
        <w:rPr>
          <w:rFonts w:ascii="Arial" w:hAnsi="Arial" w:cs="Arial"/>
          <w:sz w:val="18"/>
          <w:szCs w:val="20"/>
        </w:rPr>
        <w:t xml:space="preserve"> kontrol diri terhadap perilaku </w:t>
      </w:r>
      <w:r w:rsidR="008C3680" w:rsidRPr="00B306D2">
        <w:rPr>
          <w:rFonts w:ascii="Arial" w:hAnsi="Arial" w:cs="Arial"/>
          <w:i/>
          <w:sz w:val="18"/>
          <w:szCs w:val="20"/>
        </w:rPr>
        <w:t>cyberbullying</w:t>
      </w:r>
      <w:r w:rsidR="008C3680" w:rsidRPr="008C3680">
        <w:rPr>
          <w:rFonts w:ascii="Arial" w:hAnsi="Arial" w:cs="Arial"/>
          <w:sz w:val="18"/>
          <w:szCs w:val="20"/>
        </w:rPr>
        <w:t xml:space="preserve"> remaja. Penelitian ini menggunakan desain </w:t>
      </w:r>
      <w:r w:rsidR="008C3680" w:rsidRPr="00B306D2">
        <w:rPr>
          <w:rFonts w:ascii="Arial" w:hAnsi="Arial" w:cs="Arial"/>
          <w:i/>
          <w:sz w:val="18"/>
          <w:szCs w:val="20"/>
        </w:rPr>
        <w:t>cross</w:t>
      </w:r>
      <w:r w:rsidR="008C3680" w:rsidRPr="008C3680">
        <w:rPr>
          <w:rFonts w:ascii="Arial" w:hAnsi="Arial" w:cs="Arial"/>
          <w:sz w:val="18"/>
          <w:szCs w:val="20"/>
        </w:rPr>
        <w:t xml:space="preserve"> </w:t>
      </w:r>
      <w:r w:rsidR="008C3680" w:rsidRPr="00B306D2">
        <w:rPr>
          <w:rFonts w:ascii="Arial" w:hAnsi="Arial" w:cs="Arial"/>
          <w:i/>
          <w:sz w:val="18"/>
          <w:szCs w:val="20"/>
        </w:rPr>
        <w:t>sectional</w:t>
      </w:r>
      <w:r w:rsidR="008C3680" w:rsidRPr="008C3680">
        <w:rPr>
          <w:rFonts w:ascii="Arial" w:hAnsi="Arial" w:cs="Arial"/>
          <w:sz w:val="18"/>
          <w:szCs w:val="20"/>
        </w:rPr>
        <w:t xml:space="preserve"> </w:t>
      </w:r>
      <w:r w:rsidR="008C3680" w:rsidRPr="00B306D2">
        <w:rPr>
          <w:rFonts w:ascii="Arial" w:hAnsi="Arial" w:cs="Arial"/>
          <w:i/>
          <w:sz w:val="18"/>
          <w:szCs w:val="20"/>
        </w:rPr>
        <w:t>study</w:t>
      </w:r>
      <w:r w:rsidR="008C3680" w:rsidRPr="008C3680">
        <w:rPr>
          <w:rFonts w:ascii="Arial" w:hAnsi="Arial" w:cs="Arial"/>
          <w:sz w:val="18"/>
          <w:szCs w:val="20"/>
        </w:rPr>
        <w:t xml:space="preserve">. Penelitian ini dilaksanakan di </w:t>
      </w:r>
      <w:r w:rsidR="00710A05">
        <w:rPr>
          <w:rFonts w:ascii="Arial" w:hAnsi="Arial" w:cs="Arial"/>
          <w:sz w:val="18"/>
          <w:szCs w:val="20"/>
        </w:rPr>
        <w:t xml:space="preserve">salah satu </w:t>
      </w:r>
      <w:r w:rsidR="008C3680" w:rsidRPr="008C3680">
        <w:rPr>
          <w:rFonts w:ascii="Arial" w:hAnsi="Arial" w:cs="Arial"/>
          <w:sz w:val="18"/>
          <w:szCs w:val="20"/>
        </w:rPr>
        <w:t xml:space="preserve">SMP di Kota Bogor. Contoh pada penelitian ini berjumlah 81 remaja </w:t>
      </w:r>
      <w:r w:rsidR="00710A05">
        <w:rPr>
          <w:rFonts w:ascii="Arial" w:hAnsi="Arial" w:cs="Arial"/>
          <w:sz w:val="18"/>
          <w:szCs w:val="20"/>
        </w:rPr>
        <w:t xml:space="preserve">yang dipilih dengan menggunakan </w:t>
      </w:r>
      <w:r w:rsidR="00710A05">
        <w:rPr>
          <w:rFonts w:ascii="Arial" w:hAnsi="Arial" w:cs="Arial"/>
          <w:i/>
          <w:sz w:val="18"/>
          <w:szCs w:val="20"/>
        </w:rPr>
        <w:t>convenience sampling</w:t>
      </w:r>
      <w:r w:rsidR="008C3680" w:rsidRPr="008C3680">
        <w:rPr>
          <w:rFonts w:ascii="Arial" w:hAnsi="Arial" w:cs="Arial"/>
          <w:sz w:val="18"/>
          <w:szCs w:val="20"/>
        </w:rPr>
        <w:t xml:space="preserve">. Data diambil melalui </w:t>
      </w:r>
      <w:r w:rsidR="008C3680" w:rsidRPr="00B306D2">
        <w:rPr>
          <w:rFonts w:ascii="Arial" w:hAnsi="Arial" w:cs="Arial"/>
          <w:i/>
          <w:sz w:val="18"/>
          <w:szCs w:val="20"/>
        </w:rPr>
        <w:t>self-administered</w:t>
      </w:r>
      <w:r w:rsidR="008C3680" w:rsidRPr="008C3680">
        <w:rPr>
          <w:rFonts w:ascii="Arial" w:hAnsi="Arial" w:cs="Arial"/>
          <w:sz w:val="18"/>
          <w:szCs w:val="20"/>
        </w:rPr>
        <w:t xml:space="preserve"> </w:t>
      </w:r>
      <w:r w:rsidR="00710A05">
        <w:rPr>
          <w:rFonts w:ascii="Arial" w:hAnsi="Arial" w:cs="Arial"/>
          <w:sz w:val="18"/>
          <w:szCs w:val="20"/>
        </w:rPr>
        <w:t xml:space="preserve">dengan melakukan pengukuran pada persepsi remaja terhadap komunikasi orang tua-remaja serta pengukuran kontrol diri dan perilaku </w:t>
      </w:r>
      <w:r w:rsidR="00710A05">
        <w:rPr>
          <w:rFonts w:ascii="Arial" w:hAnsi="Arial" w:cs="Arial"/>
          <w:i/>
          <w:sz w:val="18"/>
          <w:szCs w:val="20"/>
        </w:rPr>
        <w:t xml:space="preserve">cyberbullying </w:t>
      </w:r>
      <w:r w:rsidR="00710A05">
        <w:rPr>
          <w:rFonts w:ascii="Arial" w:hAnsi="Arial" w:cs="Arial"/>
          <w:sz w:val="18"/>
          <w:szCs w:val="20"/>
        </w:rPr>
        <w:t>remaja</w:t>
      </w:r>
      <w:r w:rsidR="008C3680" w:rsidRPr="008C3680">
        <w:rPr>
          <w:rFonts w:ascii="Arial" w:hAnsi="Arial" w:cs="Arial"/>
          <w:sz w:val="18"/>
          <w:szCs w:val="20"/>
        </w:rPr>
        <w:t xml:space="preserve">. Hasil penelitian menunjukkan rata-rata±SD </w:t>
      </w:r>
      <w:r w:rsidR="003B0341">
        <w:rPr>
          <w:rFonts w:ascii="Arial" w:hAnsi="Arial" w:cs="Arial"/>
          <w:sz w:val="18"/>
          <w:szCs w:val="20"/>
        </w:rPr>
        <w:t>indeks</w:t>
      </w:r>
      <w:r w:rsidR="008C3680" w:rsidRPr="008C3680">
        <w:rPr>
          <w:rFonts w:ascii="Arial" w:hAnsi="Arial" w:cs="Arial"/>
          <w:sz w:val="18"/>
          <w:szCs w:val="20"/>
        </w:rPr>
        <w:t xml:space="preserve"> </w:t>
      </w:r>
      <w:r w:rsidR="00710A05">
        <w:rPr>
          <w:rFonts w:ascii="Arial" w:hAnsi="Arial" w:cs="Arial"/>
          <w:sz w:val="18"/>
          <w:szCs w:val="20"/>
        </w:rPr>
        <w:t xml:space="preserve">(0-100) </w:t>
      </w:r>
      <w:r w:rsidR="008C3680" w:rsidRPr="008C3680">
        <w:rPr>
          <w:rFonts w:ascii="Arial" w:hAnsi="Arial" w:cs="Arial"/>
          <w:sz w:val="18"/>
          <w:szCs w:val="20"/>
        </w:rPr>
        <w:t>untuk variabel komuni</w:t>
      </w:r>
      <w:r w:rsidR="00364412">
        <w:rPr>
          <w:rFonts w:ascii="Arial" w:hAnsi="Arial" w:cs="Arial"/>
          <w:sz w:val="18"/>
          <w:szCs w:val="20"/>
        </w:rPr>
        <w:t xml:space="preserve">kasi orang tua-remaja adalah </w:t>
      </w:r>
      <w:r w:rsidR="00A42A6F">
        <w:rPr>
          <w:rFonts w:ascii="Arial" w:hAnsi="Arial" w:cs="Arial"/>
          <w:sz w:val="18"/>
          <w:szCs w:val="18"/>
        </w:rPr>
        <w:t>67,29±</w:t>
      </w:r>
      <w:r w:rsidR="00A42A6F" w:rsidRPr="00B306D2">
        <w:rPr>
          <w:rFonts w:ascii="Arial" w:hAnsi="Arial" w:cs="Arial"/>
          <w:sz w:val="18"/>
          <w:szCs w:val="18"/>
        </w:rPr>
        <w:t>12,32</w:t>
      </w:r>
      <w:r w:rsidR="00364412">
        <w:rPr>
          <w:rFonts w:ascii="Arial" w:hAnsi="Arial" w:cs="Arial"/>
          <w:sz w:val="18"/>
          <w:szCs w:val="20"/>
        </w:rPr>
        <w:t xml:space="preserve">; kontrol diri remaja adalah </w:t>
      </w:r>
      <w:r w:rsidR="00A42A6F">
        <w:rPr>
          <w:rFonts w:ascii="Arial" w:hAnsi="Arial" w:cs="Arial"/>
          <w:sz w:val="18"/>
        </w:rPr>
        <w:t>58,96±</w:t>
      </w:r>
      <w:r w:rsidR="00A42A6F" w:rsidRPr="00B306D2">
        <w:rPr>
          <w:rFonts w:ascii="Arial" w:hAnsi="Arial" w:cs="Arial"/>
          <w:sz w:val="18"/>
        </w:rPr>
        <w:t>9,93</w:t>
      </w:r>
      <w:r w:rsidR="008C3680" w:rsidRPr="008C3680">
        <w:rPr>
          <w:rFonts w:ascii="Arial" w:hAnsi="Arial" w:cs="Arial"/>
          <w:sz w:val="18"/>
          <w:szCs w:val="20"/>
        </w:rPr>
        <w:t>; dan perilaku</w:t>
      </w:r>
      <w:r w:rsidR="00364412">
        <w:rPr>
          <w:rFonts w:ascii="Arial" w:hAnsi="Arial" w:cs="Arial"/>
          <w:sz w:val="18"/>
          <w:szCs w:val="20"/>
        </w:rPr>
        <w:t xml:space="preserve"> </w:t>
      </w:r>
      <w:r w:rsidR="00EA79E3" w:rsidRPr="00B306D2">
        <w:rPr>
          <w:rFonts w:ascii="Arial" w:hAnsi="Arial" w:cs="Arial"/>
          <w:i/>
          <w:sz w:val="18"/>
          <w:szCs w:val="20"/>
        </w:rPr>
        <w:t>cyberbullying</w:t>
      </w:r>
      <w:r w:rsidR="00364412">
        <w:rPr>
          <w:rFonts w:ascii="Arial" w:hAnsi="Arial" w:cs="Arial"/>
          <w:sz w:val="18"/>
          <w:szCs w:val="20"/>
        </w:rPr>
        <w:t xml:space="preserve"> remaja adalah </w:t>
      </w:r>
      <w:r w:rsidR="00A42A6F">
        <w:rPr>
          <w:rFonts w:ascii="Arial" w:hAnsi="Arial" w:cs="Arial"/>
          <w:sz w:val="18"/>
        </w:rPr>
        <w:t>22,32±</w:t>
      </w:r>
      <w:r w:rsidR="00A42A6F" w:rsidRPr="00336886">
        <w:rPr>
          <w:rFonts w:ascii="Arial" w:hAnsi="Arial" w:cs="Arial"/>
          <w:sz w:val="18"/>
        </w:rPr>
        <w:t>9,72</w:t>
      </w:r>
      <w:r w:rsidR="008C3680" w:rsidRPr="008C3680">
        <w:rPr>
          <w:rFonts w:ascii="Arial" w:hAnsi="Arial" w:cs="Arial"/>
          <w:sz w:val="18"/>
          <w:szCs w:val="20"/>
        </w:rPr>
        <w:t xml:space="preserve">. Hasil uji korelasi menunjukkan </w:t>
      </w:r>
      <w:r w:rsidR="003E04D2" w:rsidRPr="003E04D2">
        <w:rPr>
          <w:rFonts w:ascii="Arial" w:hAnsi="Arial" w:cs="Arial"/>
          <w:sz w:val="18"/>
          <w:szCs w:val="20"/>
        </w:rPr>
        <w:t xml:space="preserve">terdapat hubungan yang negatif signifikan antara komunikasi orang tua-remaja dan kontrol diri remaja </w:t>
      </w:r>
      <w:r w:rsidR="00710A05">
        <w:rPr>
          <w:rFonts w:ascii="Arial" w:hAnsi="Arial" w:cs="Arial"/>
          <w:sz w:val="18"/>
          <w:szCs w:val="20"/>
        </w:rPr>
        <w:t>dengan</w:t>
      </w:r>
      <w:r w:rsidR="003E04D2" w:rsidRPr="003E04D2">
        <w:rPr>
          <w:rFonts w:ascii="Arial" w:hAnsi="Arial" w:cs="Arial"/>
          <w:sz w:val="18"/>
          <w:szCs w:val="20"/>
        </w:rPr>
        <w:t xml:space="preserve"> perilaku </w:t>
      </w:r>
      <w:r w:rsidR="00EA79E3" w:rsidRPr="00B306D2">
        <w:rPr>
          <w:rFonts w:ascii="Arial" w:hAnsi="Arial" w:cs="Arial"/>
          <w:i/>
          <w:sz w:val="18"/>
          <w:szCs w:val="20"/>
        </w:rPr>
        <w:t>cyberbullying</w:t>
      </w:r>
      <w:r w:rsidR="003E04D2" w:rsidRPr="003E04D2">
        <w:rPr>
          <w:rFonts w:ascii="Arial" w:hAnsi="Arial" w:cs="Arial"/>
          <w:sz w:val="18"/>
          <w:szCs w:val="20"/>
        </w:rPr>
        <w:t xml:space="preserve"> remaja</w:t>
      </w:r>
      <w:r w:rsidR="008C3680" w:rsidRPr="008C3680">
        <w:rPr>
          <w:rFonts w:ascii="Arial" w:hAnsi="Arial" w:cs="Arial"/>
          <w:sz w:val="18"/>
          <w:szCs w:val="20"/>
        </w:rPr>
        <w:t xml:space="preserve"> </w:t>
      </w:r>
      <w:r w:rsidR="00710A05">
        <w:rPr>
          <w:rFonts w:ascii="Arial" w:hAnsi="Arial" w:cs="Arial"/>
          <w:sz w:val="18"/>
          <w:szCs w:val="20"/>
        </w:rPr>
        <w:t>H</w:t>
      </w:r>
      <w:r w:rsidR="003E04D2" w:rsidRPr="003E04D2">
        <w:rPr>
          <w:rFonts w:ascii="Arial" w:hAnsi="Arial" w:cs="Arial"/>
          <w:sz w:val="18"/>
          <w:szCs w:val="20"/>
        </w:rPr>
        <w:t xml:space="preserve">asil penelitian ini menunjukkan adanya faktor keluarga dan individu </w:t>
      </w:r>
      <w:r w:rsidR="00710A05">
        <w:rPr>
          <w:rFonts w:ascii="Arial" w:hAnsi="Arial" w:cs="Arial"/>
          <w:sz w:val="18"/>
          <w:szCs w:val="20"/>
        </w:rPr>
        <w:t>yang</w:t>
      </w:r>
      <w:r w:rsidR="00710A05" w:rsidRPr="003E04D2">
        <w:rPr>
          <w:rFonts w:ascii="Arial" w:hAnsi="Arial" w:cs="Arial"/>
          <w:sz w:val="18"/>
          <w:szCs w:val="20"/>
        </w:rPr>
        <w:t xml:space="preserve"> </w:t>
      </w:r>
      <w:r w:rsidR="003E04D2" w:rsidRPr="003E04D2">
        <w:rPr>
          <w:rFonts w:ascii="Arial" w:hAnsi="Arial" w:cs="Arial"/>
          <w:sz w:val="18"/>
          <w:szCs w:val="20"/>
        </w:rPr>
        <w:t xml:space="preserve">berperan </w:t>
      </w:r>
      <w:r w:rsidR="00710A05">
        <w:rPr>
          <w:rFonts w:ascii="Arial" w:hAnsi="Arial" w:cs="Arial"/>
          <w:sz w:val="18"/>
          <w:szCs w:val="20"/>
        </w:rPr>
        <w:t xml:space="preserve">dalam </w:t>
      </w:r>
      <w:r w:rsidR="003E04D2" w:rsidRPr="003E04D2">
        <w:rPr>
          <w:rFonts w:ascii="Arial" w:hAnsi="Arial" w:cs="Arial"/>
          <w:sz w:val="18"/>
          <w:szCs w:val="20"/>
        </w:rPr>
        <w:t xml:space="preserve">menurunkan perilaku </w:t>
      </w:r>
      <w:r w:rsidR="003E04D2" w:rsidRPr="00B306D2">
        <w:rPr>
          <w:rFonts w:ascii="Arial" w:hAnsi="Arial" w:cs="Arial"/>
          <w:i/>
          <w:sz w:val="18"/>
          <w:szCs w:val="20"/>
        </w:rPr>
        <w:t>cyberbullying</w:t>
      </w:r>
      <w:r w:rsidR="003E04D2" w:rsidRPr="003E04D2">
        <w:rPr>
          <w:rFonts w:ascii="Arial" w:hAnsi="Arial" w:cs="Arial"/>
          <w:sz w:val="18"/>
          <w:szCs w:val="20"/>
        </w:rPr>
        <w:t xml:space="preserve"> pada remaja siswa SMP.</w:t>
      </w:r>
    </w:p>
    <w:p w14:paraId="0D276025" w14:textId="77777777" w:rsidR="008C3680" w:rsidRDefault="008C3680" w:rsidP="008C3680">
      <w:pPr>
        <w:spacing w:before="120" w:after="240" w:line="240" w:lineRule="auto"/>
        <w:rPr>
          <w:rFonts w:ascii="Arial" w:hAnsi="Arial" w:cs="Arial"/>
          <w:sz w:val="18"/>
          <w:szCs w:val="20"/>
        </w:rPr>
      </w:pPr>
      <w:r w:rsidRPr="008C3680">
        <w:rPr>
          <w:rFonts w:ascii="Arial" w:hAnsi="Arial" w:cs="Arial"/>
          <w:sz w:val="18"/>
          <w:szCs w:val="20"/>
        </w:rPr>
        <w:t xml:space="preserve">Kata kunci: komunikasi orang tua-remaja, kontrol diri, perilaku </w:t>
      </w:r>
      <w:r w:rsidR="00EA79E3" w:rsidRPr="003F227F">
        <w:rPr>
          <w:rFonts w:ascii="Arial" w:hAnsi="Arial" w:cs="Arial"/>
          <w:i/>
          <w:sz w:val="18"/>
          <w:szCs w:val="20"/>
        </w:rPr>
        <w:t>cyberbullying</w:t>
      </w:r>
      <w:r w:rsidRPr="008C3680">
        <w:rPr>
          <w:rFonts w:ascii="Arial" w:hAnsi="Arial" w:cs="Arial"/>
          <w:sz w:val="18"/>
          <w:szCs w:val="20"/>
        </w:rPr>
        <w:t>, remaja</w:t>
      </w:r>
    </w:p>
    <w:p w14:paraId="3AA01FD1" w14:textId="0091DB83" w:rsidR="00364412" w:rsidRPr="00782885" w:rsidRDefault="005239D1" w:rsidP="000D5823">
      <w:pPr>
        <w:spacing w:before="120" w:after="240" w:line="240" w:lineRule="auto"/>
        <w:jc w:val="center"/>
        <w:rPr>
          <w:rFonts w:ascii="Arial" w:hAnsi="Arial" w:cs="Arial"/>
          <w:b/>
          <w:szCs w:val="20"/>
        </w:rPr>
      </w:pPr>
      <w:r w:rsidRPr="00782885">
        <w:rPr>
          <w:rFonts w:ascii="Arial" w:hAnsi="Arial" w:cs="Arial"/>
          <w:b/>
          <w:szCs w:val="20"/>
        </w:rPr>
        <w:t xml:space="preserve">Cyberbullying among Teenager and Its Relationship with </w:t>
      </w:r>
      <w:r w:rsidR="000D5823" w:rsidRPr="00782885">
        <w:rPr>
          <w:rFonts w:ascii="Arial" w:hAnsi="Arial" w:cs="Arial"/>
          <w:b/>
          <w:szCs w:val="20"/>
        </w:rPr>
        <w:t xml:space="preserve">Self-Control and </w:t>
      </w:r>
      <w:r w:rsidRPr="00782885">
        <w:rPr>
          <w:rFonts w:ascii="Arial" w:hAnsi="Arial" w:cs="Arial"/>
          <w:b/>
          <w:szCs w:val="20"/>
        </w:rPr>
        <w:t xml:space="preserve">Parents-Child </w:t>
      </w:r>
      <w:r w:rsidR="000D5823" w:rsidRPr="00782885">
        <w:rPr>
          <w:rFonts w:ascii="Arial" w:hAnsi="Arial" w:cs="Arial"/>
          <w:b/>
          <w:szCs w:val="20"/>
        </w:rPr>
        <w:t>Communication</w:t>
      </w:r>
    </w:p>
    <w:p w14:paraId="2BF16D7E" w14:textId="77777777" w:rsidR="008C3680" w:rsidRPr="008C3680" w:rsidRDefault="008C3680" w:rsidP="008C3680">
      <w:pPr>
        <w:spacing w:before="120" w:after="240" w:line="240" w:lineRule="auto"/>
        <w:jc w:val="center"/>
        <w:rPr>
          <w:rFonts w:ascii="Arial" w:hAnsi="Arial" w:cs="Arial"/>
          <w:b/>
          <w:szCs w:val="20"/>
        </w:rPr>
      </w:pPr>
      <w:r w:rsidRPr="008C3680">
        <w:rPr>
          <w:rFonts w:ascii="Arial" w:hAnsi="Arial" w:cs="Arial"/>
          <w:b/>
          <w:szCs w:val="20"/>
        </w:rPr>
        <w:t>Abstract</w:t>
      </w:r>
    </w:p>
    <w:p w14:paraId="4DD24B71" w14:textId="26C13A40" w:rsidR="000D5823" w:rsidRDefault="005239D1" w:rsidP="008C3680">
      <w:pPr>
        <w:spacing w:before="120" w:after="240" w:line="240" w:lineRule="auto"/>
        <w:rPr>
          <w:rFonts w:ascii="Arial" w:hAnsi="Arial" w:cs="Arial"/>
          <w:sz w:val="18"/>
          <w:szCs w:val="20"/>
        </w:rPr>
      </w:pPr>
      <w:r>
        <w:rPr>
          <w:rFonts w:ascii="Arial" w:hAnsi="Arial" w:cs="Arial"/>
          <w:sz w:val="18"/>
          <w:szCs w:val="20"/>
        </w:rPr>
        <w:t xml:space="preserve">The increasing of internet using among </w:t>
      </w:r>
      <w:r w:rsidR="0048529F" w:rsidRPr="0048529F">
        <w:rPr>
          <w:rFonts w:ascii="Arial" w:hAnsi="Arial" w:cs="Arial"/>
          <w:sz w:val="18"/>
          <w:szCs w:val="20"/>
        </w:rPr>
        <w:t xml:space="preserve">children and adolescents increases the risk of cyberbullying phenomenon. Therefore, it is </w:t>
      </w:r>
      <w:r>
        <w:rPr>
          <w:rFonts w:ascii="Arial" w:hAnsi="Arial" w:cs="Arial"/>
          <w:sz w:val="18"/>
          <w:szCs w:val="20"/>
        </w:rPr>
        <w:t>needed</w:t>
      </w:r>
      <w:r w:rsidR="0048529F" w:rsidRPr="0048529F">
        <w:rPr>
          <w:rFonts w:ascii="Arial" w:hAnsi="Arial" w:cs="Arial"/>
          <w:sz w:val="18"/>
          <w:szCs w:val="20"/>
        </w:rPr>
        <w:t xml:space="preserve"> to conduct a study to further analyze the phenomenon of cyberbullying in Indonesia</w:t>
      </w:r>
      <w:r>
        <w:rPr>
          <w:rFonts w:ascii="Arial" w:hAnsi="Arial" w:cs="Arial"/>
          <w:sz w:val="18"/>
          <w:szCs w:val="20"/>
        </w:rPr>
        <w:t>; especially in order to examine the causal factors so could be useful for develop preventing program. This study aimed</w:t>
      </w:r>
      <w:r w:rsidR="0048529F" w:rsidRPr="0048529F">
        <w:rPr>
          <w:rFonts w:ascii="Arial" w:hAnsi="Arial" w:cs="Arial"/>
          <w:sz w:val="18"/>
          <w:szCs w:val="20"/>
        </w:rPr>
        <w:t xml:space="preserve"> to analyze the relationship </w:t>
      </w:r>
      <w:r>
        <w:rPr>
          <w:rFonts w:ascii="Arial" w:hAnsi="Arial" w:cs="Arial"/>
          <w:sz w:val="18"/>
          <w:szCs w:val="20"/>
        </w:rPr>
        <w:t xml:space="preserve">between </w:t>
      </w:r>
      <w:proofErr w:type="gramStart"/>
      <w:r>
        <w:rPr>
          <w:rFonts w:ascii="Arial" w:hAnsi="Arial" w:cs="Arial"/>
          <w:sz w:val="18"/>
          <w:szCs w:val="20"/>
        </w:rPr>
        <w:t>teenager’s</w:t>
      </w:r>
      <w:proofErr w:type="gramEnd"/>
      <w:r>
        <w:rPr>
          <w:rFonts w:ascii="Arial" w:hAnsi="Arial" w:cs="Arial"/>
          <w:sz w:val="18"/>
          <w:szCs w:val="20"/>
        </w:rPr>
        <w:t xml:space="preserve"> and parent’s characteristics, parent</w:t>
      </w:r>
      <w:r w:rsidR="0048529F" w:rsidRPr="0048529F">
        <w:rPr>
          <w:rFonts w:ascii="Arial" w:hAnsi="Arial" w:cs="Arial"/>
          <w:sz w:val="18"/>
          <w:szCs w:val="20"/>
        </w:rPr>
        <w:t>-</w:t>
      </w:r>
      <w:r>
        <w:rPr>
          <w:rFonts w:ascii="Arial" w:hAnsi="Arial" w:cs="Arial"/>
          <w:sz w:val="18"/>
          <w:szCs w:val="20"/>
        </w:rPr>
        <w:t>child</w:t>
      </w:r>
      <w:r w:rsidR="0048529F" w:rsidRPr="0048529F">
        <w:rPr>
          <w:rFonts w:ascii="Arial" w:hAnsi="Arial" w:cs="Arial"/>
          <w:sz w:val="18"/>
          <w:szCs w:val="20"/>
        </w:rPr>
        <w:t xml:space="preserve"> communication</w:t>
      </w:r>
      <w:r>
        <w:rPr>
          <w:rFonts w:ascii="Arial" w:hAnsi="Arial" w:cs="Arial"/>
          <w:sz w:val="18"/>
          <w:szCs w:val="20"/>
        </w:rPr>
        <w:t>,</w:t>
      </w:r>
      <w:r w:rsidR="0048529F" w:rsidRPr="0048529F">
        <w:rPr>
          <w:rFonts w:ascii="Arial" w:hAnsi="Arial" w:cs="Arial"/>
          <w:sz w:val="18"/>
          <w:szCs w:val="20"/>
        </w:rPr>
        <w:t xml:space="preserve"> and self-control</w:t>
      </w:r>
      <w:r>
        <w:rPr>
          <w:rFonts w:ascii="Arial" w:hAnsi="Arial" w:cs="Arial"/>
          <w:sz w:val="18"/>
          <w:szCs w:val="20"/>
        </w:rPr>
        <w:t>;</w:t>
      </w:r>
      <w:r w:rsidR="0048529F" w:rsidRPr="0048529F">
        <w:rPr>
          <w:rFonts w:ascii="Arial" w:hAnsi="Arial" w:cs="Arial"/>
          <w:sz w:val="18"/>
          <w:szCs w:val="20"/>
        </w:rPr>
        <w:t xml:space="preserve"> </w:t>
      </w:r>
      <w:r>
        <w:rPr>
          <w:rFonts w:ascii="Arial" w:hAnsi="Arial" w:cs="Arial"/>
          <w:sz w:val="18"/>
          <w:szCs w:val="20"/>
        </w:rPr>
        <w:t>and</w:t>
      </w:r>
      <w:r w:rsidR="0048529F" w:rsidRPr="0048529F">
        <w:rPr>
          <w:rFonts w:ascii="Arial" w:hAnsi="Arial" w:cs="Arial"/>
          <w:sz w:val="18"/>
          <w:szCs w:val="20"/>
        </w:rPr>
        <w:t xml:space="preserve"> cyberbullying </w:t>
      </w:r>
      <w:r>
        <w:rPr>
          <w:rFonts w:ascii="Arial" w:hAnsi="Arial" w:cs="Arial"/>
          <w:sz w:val="18"/>
          <w:szCs w:val="20"/>
        </w:rPr>
        <w:t>among teenager who become junior high school students</w:t>
      </w:r>
      <w:r w:rsidR="0048529F" w:rsidRPr="0048529F">
        <w:rPr>
          <w:rFonts w:ascii="Arial" w:hAnsi="Arial" w:cs="Arial"/>
          <w:sz w:val="18"/>
          <w:szCs w:val="20"/>
        </w:rPr>
        <w:t>. This research use</w:t>
      </w:r>
      <w:r>
        <w:rPr>
          <w:rFonts w:ascii="Arial" w:hAnsi="Arial" w:cs="Arial"/>
          <w:sz w:val="18"/>
          <w:szCs w:val="20"/>
        </w:rPr>
        <w:t>d cross-</w:t>
      </w:r>
      <w:r w:rsidR="0048529F" w:rsidRPr="0048529F">
        <w:rPr>
          <w:rFonts w:ascii="Arial" w:hAnsi="Arial" w:cs="Arial"/>
          <w:sz w:val="18"/>
          <w:szCs w:val="20"/>
        </w:rPr>
        <w:t>sectional study design</w:t>
      </w:r>
      <w:r w:rsidR="0093250A">
        <w:rPr>
          <w:rFonts w:ascii="Arial" w:hAnsi="Arial" w:cs="Arial"/>
          <w:sz w:val="18"/>
          <w:szCs w:val="20"/>
        </w:rPr>
        <w:t xml:space="preserve"> and</w:t>
      </w:r>
      <w:r w:rsidR="0048529F" w:rsidRPr="0048529F">
        <w:rPr>
          <w:rFonts w:ascii="Arial" w:hAnsi="Arial" w:cs="Arial"/>
          <w:sz w:val="18"/>
          <w:szCs w:val="20"/>
        </w:rPr>
        <w:t xml:space="preserve"> was conducted in one of junior high school in Bogor city. </w:t>
      </w:r>
      <w:r w:rsidR="0093250A">
        <w:rPr>
          <w:rFonts w:ascii="Arial" w:hAnsi="Arial" w:cs="Arial"/>
          <w:sz w:val="18"/>
          <w:szCs w:val="20"/>
        </w:rPr>
        <w:t>The 81 students were chosen by</w:t>
      </w:r>
      <w:r w:rsidR="0048529F" w:rsidRPr="0048529F">
        <w:rPr>
          <w:rFonts w:ascii="Arial" w:hAnsi="Arial" w:cs="Arial"/>
          <w:sz w:val="18"/>
          <w:szCs w:val="20"/>
        </w:rPr>
        <w:t xml:space="preserve"> convenience sampling</w:t>
      </w:r>
      <w:r w:rsidR="0093250A">
        <w:rPr>
          <w:rFonts w:ascii="Arial" w:hAnsi="Arial" w:cs="Arial"/>
          <w:sz w:val="18"/>
          <w:szCs w:val="20"/>
        </w:rPr>
        <w:t xml:space="preserve"> for becoming participants</w:t>
      </w:r>
      <w:r w:rsidR="0048529F" w:rsidRPr="0048529F">
        <w:rPr>
          <w:rFonts w:ascii="Arial" w:hAnsi="Arial" w:cs="Arial"/>
          <w:sz w:val="18"/>
          <w:szCs w:val="20"/>
        </w:rPr>
        <w:t xml:space="preserve">. Data were </w:t>
      </w:r>
      <w:r w:rsidR="0093250A">
        <w:rPr>
          <w:rFonts w:ascii="Arial" w:hAnsi="Arial" w:cs="Arial"/>
          <w:sz w:val="18"/>
          <w:szCs w:val="20"/>
        </w:rPr>
        <w:t>collected by</w:t>
      </w:r>
      <w:r w:rsidR="0048529F" w:rsidRPr="0048529F">
        <w:rPr>
          <w:rFonts w:ascii="Arial" w:hAnsi="Arial" w:cs="Arial"/>
          <w:sz w:val="18"/>
          <w:szCs w:val="20"/>
        </w:rPr>
        <w:t xml:space="preserve"> self-administered </w:t>
      </w:r>
      <w:r w:rsidR="0093250A">
        <w:rPr>
          <w:rFonts w:ascii="Arial" w:hAnsi="Arial" w:cs="Arial"/>
          <w:sz w:val="18"/>
          <w:szCs w:val="20"/>
        </w:rPr>
        <w:t xml:space="preserve">in </w:t>
      </w:r>
      <w:r w:rsidR="0048529F" w:rsidRPr="0048529F">
        <w:rPr>
          <w:rFonts w:ascii="Arial" w:hAnsi="Arial" w:cs="Arial"/>
          <w:sz w:val="18"/>
          <w:szCs w:val="20"/>
        </w:rPr>
        <w:t xml:space="preserve">measuring </w:t>
      </w:r>
      <w:r w:rsidR="0093250A">
        <w:rPr>
          <w:rFonts w:ascii="Arial" w:hAnsi="Arial" w:cs="Arial"/>
          <w:sz w:val="18"/>
          <w:szCs w:val="20"/>
        </w:rPr>
        <w:t>teenager’s</w:t>
      </w:r>
      <w:r w:rsidR="0048529F" w:rsidRPr="0048529F">
        <w:rPr>
          <w:rFonts w:ascii="Arial" w:hAnsi="Arial" w:cs="Arial"/>
          <w:sz w:val="18"/>
          <w:szCs w:val="20"/>
        </w:rPr>
        <w:t xml:space="preserve"> </w:t>
      </w:r>
      <w:r w:rsidR="0093250A">
        <w:rPr>
          <w:rFonts w:ascii="Arial" w:hAnsi="Arial" w:cs="Arial"/>
          <w:sz w:val="18"/>
          <w:szCs w:val="20"/>
        </w:rPr>
        <w:t>perceive on</w:t>
      </w:r>
      <w:r w:rsidR="0048529F" w:rsidRPr="0048529F">
        <w:rPr>
          <w:rFonts w:ascii="Arial" w:hAnsi="Arial" w:cs="Arial"/>
          <w:sz w:val="18"/>
          <w:szCs w:val="20"/>
        </w:rPr>
        <w:t xml:space="preserve"> parent-child communication </w:t>
      </w:r>
      <w:r w:rsidR="0093250A">
        <w:rPr>
          <w:rFonts w:ascii="Arial" w:hAnsi="Arial" w:cs="Arial"/>
          <w:sz w:val="18"/>
          <w:szCs w:val="20"/>
        </w:rPr>
        <w:t>and also measuring</w:t>
      </w:r>
      <w:r w:rsidR="0048529F" w:rsidRPr="0048529F">
        <w:rPr>
          <w:rFonts w:ascii="Arial" w:hAnsi="Arial" w:cs="Arial"/>
          <w:sz w:val="18"/>
          <w:szCs w:val="20"/>
        </w:rPr>
        <w:t xml:space="preserve"> self-control and cyberbully</w:t>
      </w:r>
      <w:r w:rsidR="0093250A">
        <w:rPr>
          <w:rFonts w:ascii="Arial" w:hAnsi="Arial" w:cs="Arial"/>
          <w:sz w:val="18"/>
          <w:szCs w:val="20"/>
        </w:rPr>
        <w:t>ing</w:t>
      </w:r>
      <w:r w:rsidR="0048529F" w:rsidRPr="0048529F">
        <w:rPr>
          <w:rFonts w:ascii="Arial" w:hAnsi="Arial" w:cs="Arial"/>
          <w:sz w:val="18"/>
          <w:szCs w:val="20"/>
        </w:rPr>
        <w:t xml:space="preserve">. The results showed that the mean ± SD </w:t>
      </w:r>
      <w:r w:rsidR="0093250A">
        <w:rPr>
          <w:rFonts w:ascii="Arial" w:hAnsi="Arial" w:cs="Arial"/>
          <w:sz w:val="18"/>
          <w:szCs w:val="20"/>
        </w:rPr>
        <w:t xml:space="preserve">of </w:t>
      </w:r>
      <w:r w:rsidR="0048529F" w:rsidRPr="0048529F">
        <w:rPr>
          <w:rFonts w:ascii="Arial" w:hAnsi="Arial" w:cs="Arial"/>
          <w:sz w:val="18"/>
          <w:szCs w:val="20"/>
        </w:rPr>
        <w:t>index (0-100) for parents-</w:t>
      </w:r>
      <w:r w:rsidR="00B3614F">
        <w:rPr>
          <w:rFonts w:ascii="Arial" w:hAnsi="Arial" w:cs="Arial"/>
          <w:sz w:val="18"/>
          <w:szCs w:val="20"/>
        </w:rPr>
        <w:t>child</w:t>
      </w:r>
      <w:r w:rsidR="009B4BC4">
        <w:rPr>
          <w:rFonts w:ascii="Arial" w:hAnsi="Arial" w:cs="Arial"/>
          <w:sz w:val="18"/>
          <w:szCs w:val="20"/>
        </w:rPr>
        <w:t xml:space="preserve"> communication was </w:t>
      </w:r>
      <w:r w:rsidR="00A42A6F">
        <w:rPr>
          <w:rFonts w:ascii="Arial" w:hAnsi="Arial" w:cs="Arial"/>
          <w:sz w:val="18"/>
          <w:szCs w:val="18"/>
        </w:rPr>
        <w:t>67</w:t>
      </w:r>
      <w:proofErr w:type="gramStart"/>
      <w:r w:rsidR="00A42A6F">
        <w:rPr>
          <w:rFonts w:ascii="Arial" w:hAnsi="Arial" w:cs="Arial"/>
          <w:sz w:val="18"/>
          <w:szCs w:val="18"/>
        </w:rPr>
        <w:t>,29</w:t>
      </w:r>
      <w:proofErr w:type="gramEnd"/>
      <w:r w:rsidR="00A42A6F" w:rsidRPr="00B306D2">
        <w:rPr>
          <w:rFonts w:ascii="Arial" w:hAnsi="Arial" w:cs="Arial"/>
          <w:sz w:val="18"/>
          <w:szCs w:val="18"/>
        </w:rPr>
        <w:t>± 12,32</w:t>
      </w:r>
      <w:r w:rsidR="0048529F" w:rsidRPr="0048529F">
        <w:rPr>
          <w:rFonts w:ascii="Arial" w:hAnsi="Arial" w:cs="Arial"/>
          <w:sz w:val="18"/>
          <w:szCs w:val="20"/>
        </w:rPr>
        <w:t xml:space="preserve">; </w:t>
      </w:r>
      <w:r w:rsidR="00B3614F">
        <w:rPr>
          <w:rFonts w:ascii="Arial" w:hAnsi="Arial" w:cs="Arial"/>
          <w:sz w:val="18"/>
          <w:szCs w:val="20"/>
        </w:rPr>
        <w:t>teenager’s</w:t>
      </w:r>
      <w:r w:rsidR="0048529F" w:rsidRPr="0048529F">
        <w:rPr>
          <w:rFonts w:ascii="Arial" w:hAnsi="Arial" w:cs="Arial"/>
          <w:sz w:val="18"/>
          <w:szCs w:val="20"/>
        </w:rPr>
        <w:t xml:space="preserve"> self-control </w:t>
      </w:r>
      <w:r w:rsidR="00B3614F">
        <w:rPr>
          <w:rFonts w:ascii="Arial" w:hAnsi="Arial" w:cs="Arial"/>
          <w:sz w:val="18"/>
          <w:szCs w:val="20"/>
        </w:rPr>
        <w:t>was</w:t>
      </w:r>
      <w:r w:rsidR="00B22F55">
        <w:rPr>
          <w:rFonts w:ascii="Arial" w:hAnsi="Arial" w:cs="Arial"/>
          <w:sz w:val="18"/>
          <w:szCs w:val="20"/>
        </w:rPr>
        <w:t xml:space="preserve"> </w:t>
      </w:r>
      <w:r w:rsidR="00A42A6F">
        <w:rPr>
          <w:rFonts w:ascii="Arial" w:hAnsi="Arial" w:cs="Arial"/>
          <w:sz w:val="18"/>
        </w:rPr>
        <w:t>58,96±</w:t>
      </w:r>
      <w:r w:rsidR="00A42A6F" w:rsidRPr="00B306D2">
        <w:rPr>
          <w:rFonts w:ascii="Arial" w:hAnsi="Arial" w:cs="Arial"/>
          <w:sz w:val="18"/>
        </w:rPr>
        <w:t>9,93</w:t>
      </w:r>
      <w:r w:rsidR="0048529F" w:rsidRPr="0048529F">
        <w:rPr>
          <w:rFonts w:ascii="Arial" w:hAnsi="Arial" w:cs="Arial"/>
          <w:sz w:val="18"/>
          <w:szCs w:val="20"/>
        </w:rPr>
        <w:t xml:space="preserve">; and </w:t>
      </w:r>
      <w:r w:rsidR="00B3614F">
        <w:rPr>
          <w:rFonts w:ascii="Arial" w:hAnsi="Arial" w:cs="Arial"/>
          <w:sz w:val="18"/>
          <w:szCs w:val="20"/>
        </w:rPr>
        <w:t xml:space="preserve">teenager’s </w:t>
      </w:r>
      <w:r w:rsidR="00B22F55">
        <w:rPr>
          <w:rFonts w:ascii="Arial" w:hAnsi="Arial" w:cs="Arial"/>
          <w:sz w:val="18"/>
          <w:szCs w:val="20"/>
        </w:rPr>
        <w:t xml:space="preserve">cyberbullying </w:t>
      </w:r>
      <w:r w:rsidR="00A42A6F">
        <w:rPr>
          <w:rFonts w:ascii="Arial" w:hAnsi="Arial" w:cs="Arial"/>
          <w:sz w:val="18"/>
        </w:rPr>
        <w:t>22,32±</w:t>
      </w:r>
      <w:r w:rsidR="00A42A6F" w:rsidRPr="00336886">
        <w:rPr>
          <w:rFonts w:ascii="Arial" w:hAnsi="Arial" w:cs="Arial"/>
          <w:sz w:val="18"/>
        </w:rPr>
        <w:t>9,72</w:t>
      </w:r>
      <w:r w:rsidR="0048529F" w:rsidRPr="0048529F">
        <w:rPr>
          <w:rFonts w:ascii="Arial" w:hAnsi="Arial" w:cs="Arial"/>
          <w:sz w:val="18"/>
          <w:szCs w:val="20"/>
        </w:rPr>
        <w:t xml:space="preserve">. Correlation test results showed there was a significant negative relationship between </w:t>
      </w:r>
      <w:r w:rsidR="00B3614F">
        <w:rPr>
          <w:rFonts w:ascii="Arial" w:hAnsi="Arial" w:cs="Arial"/>
          <w:sz w:val="18"/>
          <w:szCs w:val="20"/>
        </w:rPr>
        <w:t xml:space="preserve">parents-child </w:t>
      </w:r>
      <w:r w:rsidR="0048529F" w:rsidRPr="0048529F">
        <w:rPr>
          <w:rFonts w:ascii="Arial" w:hAnsi="Arial" w:cs="Arial"/>
          <w:sz w:val="18"/>
          <w:szCs w:val="20"/>
        </w:rPr>
        <w:t>communication</w:t>
      </w:r>
      <w:r w:rsidR="00B3614F">
        <w:rPr>
          <w:rFonts w:ascii="Arial" w:hAnsi="Arial" w:cs="Arial"/>
          <w:sz w:val="18"/>
          <w:szCs w:val="20"/>
        </w:rPr>
        <w:t>,</w:t>
      </w:r>
      <w:r w:rsidR="0048529F" w:rsidRPr="0048529F">
        <w:rPr>
          <w:rFonts w:ascii="Arial" w:hAnsi="Arial" w:cs="Arial"/>
          <w:sz w:val="18"/>
          <w:szCs w:val="20"/>
        </w:rPr>
        <w:t xml:space="preserve"> </w:t>
      </w:r>
      <w:r w:rsidR="00B3614F">
        <w:rPr>
          <w:rFonts w:ascii="Arial" w:hAnsi="Arial" w:cs="Arial"/>
          <w:sz w:val="18"/>
          <w:szCs w:val="20"/>
        </w:rPr>
        <w:t>teenager’s</w:t>
      </w:r>
      <w:r w:rsidR="0048529F" w:rsidRPr="0048529F">
        <w:rPr>
          <w:rFonts w:ascii="Arial" w:hAnsi="Arial" w:cs="Arial"/>
          <w:sz w:val="18"/>
          <w:szCs w:val="20"/>
        </w:rPr>
        <w:t xml:space="preserve"> self-control </w:t>
      </w:r>
      <w:r w:rsidR="00B3614F">
        <w:rPr>
          <w:rFonts w:ascii="Arial" w:hAnsi="Arial" w:cs="Arial"/>
          <w:sz w:val="18"/>
          <w:szCs w:val="20"/>
        </w:rPr>
        <w:t>and</w:t>
      </w:r>
      <w:r w:rsidR="0048529F" w:rsidRPr="0048529F">
        <w:rPr>
          <w:rFonts w:ascii="Arial" w:hAnsi="Arial" w:cs="Arial"/>
          <w:sz w:val="18"/>
          <w:szCs w:val="20"/>
        </w:rPr>
        <w:t xml:space="preserve"> cyberbullying </w:t>
      </w:r>
      <w:r w:rsidR="00B3614F">
        <w:rPr>
          <w:rFonts w:ascii="Arial" w:hAnsi="Arial" w:cs="Arial"/>
          <w:sz w:val="18"/>
          <w:szCs w:val="20"/>
        </w:rPr>
        <w:t>among teenagers.</w:t>
      </w:r>
      <w:r w:rsidR="0048529F" w:rsidRPr="0048529F">
        <w:rPr>
          <w:rFonts w:ascii="Arial" w:hAnsi="Arial" w:cs="Arial"/>
          <w:sz w:val="18"/>
          <w:szCs w:val="20"/>
        </w:rPr>
        <w:t xml:space="preserve"> The results of this study indicate</w:t>
      </w:r>
      <w:r w:rsidR="00B3614F">
        <w:rPr>
          <w:rFonts w:ascii="Arial" w:hAnsi="Arial" w:cs="Arial"/>
          <w:sz w:val="18"/>
          <w:szCs w:val="20"/>
        </w:rPr>
        <w:t>s</w:t>
      </w:r>
      <w:r w:rsidR="0048529F" w:rsidRPr="0048529F">
        <w:rPr>
          <w:rFonts w:ascii="Arial" w:hAnsi="Arial" w:cs="Arial"/>
          <w:sz w:val="18"/>
          <w:szCs w:val="20"/>
        </w:rPr>
        <w:t xml:space="preserve"> the </w:t>
      </w:r>
      <w:r w:rsidR="00B3614F">
        <w:rPr>
          <w:rFonts w:ascii="Arial" w:hAnsi="Arial" w:cs="Arial"/>
          <w:sz w:val="18"/>
          <w:szCs w:val="20"/>
        </w:rPr>
        <w:t>importance</w:t>
      </w:r>
      <w:r w:rsidR="0048529F" w:rsidRPr="0048529F">
        <w:rPr>
          <w:rFonts w:ascii="Arial" w:hAnsi="Arial" w:cs="Arial"/>
          <w:sz w:val="18"/>
          <w:szCs w:val="20"/>
        </w:rPr>
        <w:t xml:space="preserve"> of family and individual factors in reducing cyberbullying in junior high school students</w:t>
      </w:r>
      <w:r w:rsidR="008E2392">
        <w:rPr>
          <w:rFonts w:ascii="Arial" w:hAnsi="Arial" w:cs="Arial"/>
          <w:sz w:val="18"/>
          <w:szCs w:val="20"/>
        </w:rPr>
        <w:t>.</w:t>
      </w:r>
    </w:p>
    <w:p w14:paraId="17A4FF0D" w14:textId="77777777" w:rsidR="008C3680" w:rsidRPr="008C3680" w:rsidRDefault="000D5823" w:rsidP="008C3680">
      <w:pPr>
        <w:spacing w:before="120" w:after="240" w:line="240" w:lineRule="auto"/>
        <w:rPr>
          <w:rFonts w:ascii="Arial" w:hAnsi="Arial" w:cs="Arial"/>
          <w:sz w:val="18"/>
          <w:szCs w:val="20"/>
        </w:rPr>
      </w:pPr>
      <w:r>
        <w:rPr>
          <w:rFonts w:ascii="Arial" w:hAnsi="Arial" w:cs="Arial"/>
          <w:noProof/>
          <w:sz w:val="18"/>
          <w:szCs w:val="20"/>
          <w:lang w:val="en-GB" w:eastAsia="en-GB"/>
        </w:rPr>
        <mc:AlternateContent>
          <mc:Choice Requires="wps">
            <w:drawing>
              <wp:anchor distT="0" distB="0" distL="114300" distR="114300" simplePos="0" relativeHeight="251659264" behindDoc="0" locked="0" layoutInCell="1" allowOverlap="1" wp14:anchorId="195AF456" wp14:editId="515C33D3">
                <wp:simplePos x="0" y="0"/>
                <wp:positionH relativeFrom="column">
                  <wp:posOffset>-208915</wp:posOffset>
                </wp:positionH>
                <wp:positionV relativeFrom="paragraph">
                  <wp:posOffset>168275</wp:posOffset>
                </wp:positionV>
                <wp:extent cx="5807710" cy="0"/>
                <wp:effectExtent l="0" t="0" r="21590" b="19050"/>
                <wp:wrapNone/>
                <wp:docPr id="1" name="Straight Connector 1"/>
                <wp:cNvGraphicFramePr/>
                <a:graphic xmlns:a="http://schemas.openxmlformats.org/drawingml/2006/main">
                  <a:graphicData uri="http://schemas.microsoft.com/office/word/2010/wordprocessingShape">
                    <wps:wsp>
                      <wps:cNvCnPr/>
                      <wps:spPr>
                        <a:xfrm flipV="1">
                          <a:off x="0" y="0"/>
                          <a:ext cx="5807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F610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pt,13.25pt" to="440.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" strokecolor="black [3040]"/>
            </w:pict>
          </mc:Fallback>
        </mc:AlternateContent>
      </w:r>
      <w:r w:rsidR="008C3680" w:rsidRPr="008C3680">
        <w:rPr>
          <w:rFonts w:ascii="Arial" w:hAnsi="Arial" w:cs="Arial"/>
          <w:sz w:val="18"/>
          <w:szCs w:val="20"/>
        </w:rPr>
        <w:t xml:space="preserve">Keywords: adolescence, cyberbullying behavior, parent-adolscents communication, self-control </w:t>
      </w:r>
    </w:p>
    <w:p w14:paraId="539B4F31" w14:textId="77777777" w:rsidR="00B22F55" w:rsidRDefault="00B22F55" w:rsidP="008C3680">
      <w:pPr>
        <w:spacing w:before="120" w:after="240" w:line="240" w:lineRule="auto"/>
        <w:jc w:val="center"/>
        <w:rPr>
          <w:rFonts w:ascii="Arial" w:hAnsi="Arial" w:cs="Arial"/>
          <w:b/>
          <w:sz w:val="20"/>
          <w:szCs w:val="20"/>
        </w:rPr>
        <w:sectPr w:rsidR="00B22F55" w:rsidSect="003E32DC">
          <w:headerReference w:type="even" r:id="rId8"/>
          <w:headerReference w:type="default" r:id="rId9"/>
          <w:headerReference w:type="first" r:id="rId10"/>
          <w:pgSz w:w="11907" w:h="16839" w:code="9"/>
          <w:pgMar w:top="1418" w:right="1418" w:bottom="1418" w:left="1418" w:header="720" w:footer="720" w:gutter="0"/>
          <w:pgNumType w:start="145"/>
          <w:cols w:space="720"/>
          <w:titlePg/>
          <w:docGrid w:linePitch="360"/>
        </w:sectPr>
      </w:pPr>
    </w:p>
    <w:p w14:paraId="2FD956C3" w14:textId="0699C15A" w:rsidR="006A63C6" w:rsidRPr="00A53B42" w:rsidRDefault="006A63C6" w:rsidP="008C3680">
      <w:pPr>
        <w:spacing w:before="120" w:after="240" w:line="240" w:lineRule="auto"/>
        <w:jc w:val="center"/>
        <w:rPr>
          <w:rFonts w:ascii="Arial" w:hAnsi="Arial" w:cs="Arial"/>
          <w:b/>
          <w:sz w:val="20"/>
          <w:szCs w:val="20"/>
        </w:rPr>
      </w:pPr>
      <w:r w:rsidRPr="00A53B42">
        <w:rPr>
          <w:rFonts w:ascii="Arial" w:hAnsi="Arial" w:cs="Arial"/>
          <w:b/>
          <w:sz w:val="20"/>
          <w:szCs w:val="20"/>
        </w:rPr>
        <w:t>PENDAHULUAN</w:t>
      </w:r>
    </w:p>
    <w:p w14:paraId="3FE243CB" w14:textId="58C77935" w:rsidR="0080360E" w:rsidRDefault="00FA5167" w:rsidP="007042E8">
      <w:pPr>
        <w:spacing w:before="120" w:after="240" w:line="240" w:lineRule="auto"/>
        <w:rPr>
          <w:rFonts w:ascii="Arial" w:hAnsi="Arial" w:cs="Arial"/>
          <w:sz w:val="20"/>
          <w:szCs w:val="20"/>
        </w:rPr>
      </w:pPr>
      <w:r>
        <w:rPr>
          <w:rFonts w:ascii="Arial" w:hAnsi="Arial" w:cs="Arial"/>
          <w:sz w:val="20"/>
          <w:szCs w:val="20"/>
        </w:rPr>
        <w:t xml:space="preserve">Periode remaja </w:t>
      </w:r>
      <w:r w:rsidR="009B0968">
        <w:rPr>
          <w:rFonts w:ascii="Arial" w:hAnsi="Arial" w:cs="Arial"/>
          <w:sz w:val="20"/>
          <w:szCs w:val="20"/>
        </w:rPr>
        <w:t>rentan dengan berbagai perilaku penyimpangan</w:t>
      </w:r>
      <w:r>
        <w:rPr>
          <w:rFonts w:ascii="Arial" w:hAnsi="Arial" w:cs="Arial"/>
          <w:sz w:val="20"/>
          <w:szCs w:val="20"/>
        </w:rPr>
        <w:t xml:space="preserve"> dan kenakalan</w:t>
      </w:r>
      <w:r w:rsidR="009B0968">
        <w:rPr>
          <w:rFonts w:ascii="Arial" w:hAnsi="Arial" w:cs="Arial"/>
          <w:sz w:val="20"/>
          <w:szCs w:val="20"/>
        </w:rPr>
        <w:t xml:space="preserve">, salah satunya adalah </w:t>
      </w:r>
      <w:r>
        <w:rPr>
          <w:rFonts w:ascii="Arial" w:hAnsi="Arial" w:cs="Arial"/>
          <w:sz w:val="20"/>
          <w:szCs w:val="20"/>
        </w:rPr>
        <w:t xml:space="preserve">perilaku </w:t>
      </w:r>
      <w:r w:rsidR="009B0968" w:rsidRPr="00B306D2">
        <w:rPr>
          <w:rFonts w:ascii="Arial" w:hAnsi="Arial" w:cs="Arial"/>
          <w:i/>
          <w:sz w:val="20"/>
          <w:szCs w:val="20"/>
        </w:rPr>
        <w:t>bullying</w:t>
      </w:r>
      <w:r w:rsidR="009B0968">
        <w:rPr>
          <w:rFonts w:ascii="Arial" w:hAnsi="Arial" w:cs="Arial"/>
          <w:sz w:val="20"/>
          <w:szCs w:val="20"/>
        </w:rPr>
        <w:t xml:space="preserve">. </w:t>
      </w:r>
      <w:r w:rsidR="009D7911">
        <w:rPr>
          <w:rFonts w:ascii="Arial" w:hAnsi="Arial" w:cs="Arial"/>
          <w:sz w:val="20"/>
          <w:szCs w:val="20"/>
        </w:rPr>
        <w:t xml:space="preserve">Berdasarkan data </w:t>
      </w:r>
      <w:r w:rsidR="009B0968" w:rsidRPr="009B0968">
        <w:rPr>
          <w:rFonts w:ascii="Arial" w:hAnsi="Arial" w:cs="Arial"/>
          <w:sz w:val="20"/>
          <w:szCs w:val="20"/>
        </w:rPr>
        <w:t>Komisi Perlindungan Anak Indonesia</w:t>
      </w:r>
      <w:r w:rsidR="009D7911">
        <w:rPr>
          <w:rFonts w:ascii="Arial" w:hAnsi="Arial" w:cs="Arial"/>
          <w:sz w:val="20"/>
          <w:szCs w:val="20"/>
        </w:rPr>
        <w:t xml:space="preserve"> (KPAI) </w:t>
      </w:r>
      <w:r w:rsidR="003F0B4D">
        <w:rPr>
          <w:rFonts w:ascii="Arial" w:hAnsi="Arial" w:cs="Arial"/>
          <w:sz w:val="20"/>
          <w:szCs w:val="20"/>
        </w:rPr>
        <w:t xml:space="preserve">tahun </w:t>
      </w:r>
      <w:r w:rsidR="009D7911">
        <w:rPr>
          <w:rFonts w:ascii="Arial" w:hAnsi="Arial" w:cs="Arial"/>
          <w:sz w:val="20"/>
          <w:szCs w:val="20"/>
        </w:rPr>
        <w:t>2014</w:t>
      </w:r>
      <w:r w:rsidR="003F0B4D">
        <w:rPr>
          <w:rFonts w:ascii="Arial" w:hAnsi="Arial" w:cs="Arial"/>
          <w:sz w:val="20"/>
          <w:szCs w:val="20"/>
        </w:rPr>
        <w:t xml:space="preserve">, </w:t>
      </w:r>
      <w:r w:rsidR="009B0968" w:rsidRPr="009B0968">
        <w:rPr>
          <w:rFonts w:ascii="Arial" w:hAnsi="Arial" w:cs="Arial"/>
          <w:sz w:val="20"/>
          <w:szCs w:val="20"/>
        </w:rPr>
        <w:t xml:space="preserve">jumlah kasus </w:t>
      </w:r>
      <w:r w:rsidR="009B0968" w:rsidRPr="00B306D2">
        <w:rPr>
          <w:rFonts w:ascii="Arial" w:hAnsi="Arial" w:cs="Arial"/>
          <w:i/>
          <w:sz w:val="20"/>
          <w:szCs w:val="20"/>
        </w:rPr>
        <w:t>bullying</w:t>
      </w:r>
      <w:r w:rsidR="009B0968" w:rsidRPr="009B0968">
        <w:rPr>
          <w:rFonts w:ascii="Arial" w:hAnsi="Arial" w:cs="Arial"/>
          <w:sz w:val="20"/>
          <w:szCs w:val="20"/>
        </w:rPr>
        <w:t xml:space="preserve"> d</w:t>
      </w:r>
      <w:r w:rsidR="009D7911">
        <w:rPr>
          <w:rFonts w:ascii="Arial" w:hAnsi="Arial" w:cs="Arial"/>
          <w:sz w:val="20"/>
          <w:szCs w:val="20"/>
        </w:rPr>
        <w:t xml:space="preserve">i </w:t>
      </w:r>
      <w:r w:rsidR="009B0968" w:rsidRPr="009B0968">
        <w:rPr>
          <w:rFonts w:ascii="Arial" w:hAnsi="Arial" w:cs="Arial"/>
          <w:sz w:val="20"/>
          <w:szCs w:val="20"/>
        </w:rPr>
        <w:t>Indonesia menduduki peringkat teratas dari total</w:t>
      </w:r>
      <w:r w:rsidR="009D7911">
        <w:rPr>
          <w:rFonts w:ascii="Arial" w:hAnsi="Arial" w:cs="Arial"/>
          <w:sz w:val="20"/>
          <w:szCs w:val="20"/>
        </w:rPr>
        <w:t xml:space="preserve"> pengaduan yang dilaporkan oleh </w:t>
      </w:r>
      <w:r w:rsidR="009B0968" w:rsidRPr="009B0968">
        <w:rPr>
          <w:rFonts w:ascii="Arial" w:hAnsi="Arial" w:cs="Arial"/>
          <w:sz w:val="20"/>
          <w:szCs w:val="20"/>
        </w:rPr>
        <w:t xml:space="preserve">masyarakat. </w:t>
      </w:r>
      <w:r w:rsidR="00216A41">
        <w:rPr>
          <w:rFonts w:ascii="Arial" w:hAnsi="Arial" w:cs="Arial"/>
          <w:sz w:val="20"/>
          <w:szCs w:val="20"/>
        </w:rPr>
        <w:t xml:space="preserve">Data pada tahun 2014-2016 memperlihatkan terjadi peningkatan </w:t>
      </w:r>
      <w:r w:rsidR="00216A41">
        <w:rPr>
          <w:rFonts w:ascii="Arial" w:hAnsi="Arial" w:cs="Arial"/>
          <w:sz w:val="20"/>
          <w:szCs w:val="20"/>
        </w:rPr>
        <w:t xml:space="preserve">pengaduan kasus anak sebagai pelaku </w:t>
      </w:r>
      <w:r w:rsidR="00216A41" w:rsidRPr="00B306D2">
        <w:rPr>
          <w:rFonts w:ascii="Arial" w:hAnsi="Arial" w:cs="Arial"/>
          <w:i/>
          <w:sz w:val="20"/>
          <w:szCs w:val="20"/>
        </w:rPr>
        <w:t>bulliying</w:t>
      </w:r>
      <w:r w:rsidR="00216A41">
        <w:rPr>
          <w:rFonts w:ascii="Arial" w:hAnsi="Arial" w:cs="Arial"/>
          <w:sz w:val="20"/>
          <w:szCs w:val="20"/>
        </w:rPr>
        <w:t xml:space="preserve"> di sekolah </w:t>
      </w:r>
      <w:r w:rsidR="003F0B4D">
        <w:rPr>
          <w:rFonts w:ascii="Arial" w:hAnsi="Arial" w:cs="Arial"/>
          <w:sz w:val="20"/>
          <w:szCs w:val="20"/>
        </w:rPr>
        <w:t>dengan</w:t>
      </w:r>
      <w:r w:rsidR="00216A41">
        <w:rPr>
          <w:rFonts w:ascii="Arial" w:hAnsi="Arial" w:cs="Arial"/>
          <w:sz w:val="20"/>
          <w:szCs w:val="20"/>
        </w:rPr>
        <w:t xml:space="preserve"> 63 kasus</w:t>
      </w:r>
      <w:r w:rsidR="003F0B4D">
        <w:rPr>
          <w:rFonts w:ascii="Arial" w:hAnsi="Arial" w:cs="Arial"/>
          <w:sz w:val="20"/>
          <w:szCs w:val="20"/>
        </w:rPr>
        <w:t xml:space="preserve"> pada tahun 2014</w:t>
      </w:r>
      <w:r w:rsidR="00216A41">
        <w:rPr>
          <w:rFonts w:ascii="Arial" w:hAnsi="Arial" w:cs="Arial"/>
          <w:sz w:val="20"/>
          <w:szCs w:val="20"/>
        </w:rPr>
        <w:t>, 97 kasus</w:t>
      </w:r>
      <w:r w:rsidR="003F0B4D">
        <w:rPr>
          <w:rFonts w:ascii="Arial" w:hAnsi="Arial" w:cs="Arial"/>
          <w:sz w:val="20"/>
          <w:szCs w:val="20"/>
        </w:rPr>
        <w:t xml:space="preserve"> pada tahun 2015</w:t>
      </w:r>
      <w:r w:rsidR="00216A41">
        <w:rPr>
          <w:rFonts w:ascii="Arial" w:hAnsi="Arial" w:cs="Arial"/>
          <w:sz w:val="20"/>
          <w:szCs w:val="20"/>
        </w:rPr>
        <w:t>, dan meningkat menjadi 112 kasus</w:t>
      </w:r>
      <w:r w:rsidR="003F0B4D">
        <w:rPr>
          <w:rFonts w:ascii="Arial" w:hAnsi="Arial" w:cs="Arial"/>
          <w:sz w:val="20"/>
          <w:szCs w:val="20"/>
        </w:rPr>
        <w:t xml:space="preserve"> pada tahun 2016</w:t>
      </w:r>
      <w:r w:rsidR="00216A41">
        <w:rPr>
          <w:rFonts w:ascii="Arial" w:hAnsi="Arial" w:cs="Arial"/>
          <w:sz w:val="20"/>
          <w:szCs w:val="20"/>
        </w:rPr>
        <w:t xml:space="preserve">. </w:t>
      </w:r>
      <w:r w:rsidR="003F0B4D">
        <w:rPr>
          <w:rFonts w:ascii="Arial" w:hAnsi="Arial" w:cs="Arial"/>
          <w:sz w:val="20"/>
          <w:szCs w:val="20"/>
        </w:rPr>
        <w:t xml:space="preserve">Fakta tersebut menunjukkan besarnya resiko kejadian </w:t>
      </w:r>
      <w:r w:rsidR="003F0B4D">
        <w:rPr>
          <w:rFonts w:ascii="Arial" w:hAnsi="Arial" w:cs="Arial"/>
          <w:i/>
          <w:sz w:val="20"/>
          <w:szCs w:val="20"/>
        </w:rPr>
        <w:t xml:space="preserve">bullying </w:t>
      </w:r>
      <w:r w:rsidR="003F0B4D">
        <w:rPr>
          <w:rFonts w:ascii="Arial" w:hAnsi="Arial" w:cs="Arial"/>
          <w:sz w:val="20"/>
          <w:szCs w:val="20"/>
        </w:rPr>
        <w:t xml:space="preserve">pada anak, termasuk di dalamnya adalah remaja. </w:t>
      </w:r>
      <w:r w:rsidR="00E71765" w:rsidRPr="00E71765">
        <w:rPr>
          <w:rFonts w:ascii="Arial" w:hAnsi="Arial" w:cs="Arial"/>
          <w:sz w:val="20"/>
          <w:szCs w:val="20"/>
        </w:rPr>
        <w:t xml:space="preserve">Coloroso (2006) menyatakan bahwa </w:t>
      </w:r>
      <w:r w:rsidR="00E71765" w:rsidRPr="00B306D2">
        <w:rPr>
          <w:rFonts w:ascii="Arial" w:hAnsi="Arial" w:cs="Arial"/>
          <w:i/>
          <w:sz w:val="20"/>
          <w:szCs w:val="20"/>
        </w:rPr>
        <w:t>bullying</w:t>
      </w:r>
      <w:r w:rsidR="00E71765" w:rsidRPr="00E71765">
        <w:rPr>
          <w:rFonts w:ascii="Arial" w:hAnsi="Arial" w:cs="Arial"/>
          <w:sz w:val="20"/>
          <w:szCs w:val="20"/>
        </w:rPr>
        <w:t xml:space="preserve"> </w:t>
      </w:r>
      <w:r w:rsidR="003F0B4D">
        <w:rPr>
          <w:rFonts w:ascii="Arial" w:hAnsi="Arial" w:cs="Arial"/>
          <w:sz w:val="20"/>
          <w:szCs w:val="20"/>
        </w:rPr>
        <w:t>dapat terjadi karena</w:t>
      </w:r>
      <w:r w:rsidR="00E71765" w:rsidRPr="00E71765">
        <w:rPr>
          <w:rFonts w:ascii="Arial" w:hAnsi="Arial" w:cs="Arial"/>
          <w:sz w:val="20"/>
          <w:szCs w:val="20"/>
        </w:rPr>
        <w:t xml:space="preserve"> adanya kekuatan yang tidak seimbang</w:t>
      </w:r>
      <w:r w:rsidR="003F0B4D">
        <w:rPr>
          <w:rFonts w:ascii="Arial" w:hAnsi="Arial" w:cs="Arial"/>
          <w:sz w:val="20"/>
          <w:szCs w:val="20"/>
        </w:rPr>
        <w:t xml:space="preserve">. Dalam suatu kejadian </w:t>
      </w:r>
      <w:r w:rsidR="003F0B4D">
        <w:rPr>
          <w:rFonts w:ascii="Arial" w:hAnsi="Arial" w:cs="Arial"/>
          <w:i/>
          <w:sz w:val="20"/>
          <w:szCs w:val="20"/>
        </w:rPr>
        <w:t>bullying</w:t>
      </w:r>
      <w:r w:rsidR="003F0B4D">
        <w:rPr>
          <w:rFonts w:ascii="Arial" w:hAnsi="Arial" w:cs="Arial"/>
          <w:sz w:val="20"/>
          <w:szCs w:val="20"/>
        </w:rPr>
        <w:t>,</w:t>
      </w:r>
      <w:r w:rsidR="00E71765" w:rsidRPr="00E71765">
        <w:rPr>
          <w:rFonts w:ascii="Arial" w:hAnsi="Arial" w:cs="Arial"/>
          <w:sz w:val="20"/>
          <w:szCs w:val="20"/>
        </w:rPr>
        <w:t xml:space="preserve"> terdapat tiga unsur utama </w:t>
      </w:r>
      <w:r w:rsidR="003F0B4D">
        <w:rPr>
          <w:rFonts w:ascii="Arial" w:hAnsi="Arial" w:cs="Arial"/>
          <w:sz w:val="20"/>
          <w:szCs w:val="20"/>
        </w:rPr>
        <w:t>yang terlibat, yaitu p</w:t>
      </w:r>
      <w:r w:rsidR="00E71765" w:rsidRPr="00E71765">
        <w:rPr>
          <w:rFonts w:ascii="Arial" w:hAnsi="Arial" w:cs="Arial"/>
          <w:sz w:val="20"/>
          <w:szCs w:val="20"/>
        </w:rPr>
        <w:t xml:space="preserve">elaku atau </w:t>
      </w:r>
      <w:r w:rsidR="00E71765" w:rsidRPr="00E71765">
        <w:rPr>
          <w:rFonts w:ascii="Arial" w:hAnsi="Arial" w:cs="Arial"/>
          <w:sz w:val="20"/>
          <w:szCs w:val="20"/>
        </w:rPr>
        <w:lastRenderedPageBreak/>
        <w:t xml:space="preserve">penindas, </w:t>
      </w:r>
      <w:r w:rsidR="003F0B4D">
        <w:rPr>
          <w:rFonts w:ascii="Arial" w:hAnsi="Arial" w:cs="Arial"/>
          <w:sz w:val="20"/>
          <w:szCs w:val="20"/>
        </w:rPr>
        <w:t>k</w:t>
      </w:r>
      <w:r w:rsidR="00E71765" w:rsidRPr="00E71765">
        <w:rPr>
          <w:rFonts w:ascii="Arial" w:hAnsi="Arial" w:cs="Arial"/>
          <w:sz w:val="20"/>
          <w:szCs w:val="20"/>
        </w:rPr>
        <w:t xml:space="preserve">orban atau tertindas, dan </w:t>
      </w:r>
      <w:r w:rsidR="003F0B4D">
        <w:rPr>
          <w:rFonts w:ascii="Arial" w:hAnsi="Arial" w:cs="Arial"/>
          <w:sz w:val="20"/>
          <w:szCs w:val="20"/>
        </w:rPr>
        <w:t>p</w:t>
      </w:r>
      <w:r w:rsidR="00E71765" w:rsidRPr="00E71765">
        <w:rPr>
          <w:rFonts w:ascii="Arial" w:hAnsi="Arial" w:cs="Arial"/>
          <w:sz w:val="20"/>
          <w:szCs w:val="20"/>
        </w:rPr>
        <w:t xml:space="preserve">enonton atau orang yang tidak terlibat secara langsung tapi turut menyaksikan kejadian tersebut. </w:t>
      </w:r>
      <w:r w:rsidR="0080360E">
        <w:rPr>
          <w:rFonts w:ascii="Arial" w:hAnsi="Arial" w:cs="Arial"/>
          <w:sz w:val="20"/>
          <w:szCs w:val="20"/>
        </w:rPr>
        <w:t xml:space="preserve">Menurut </w:t>
      </w:r>
      <w:r w:rsidR="001A1BAA">
        <w:rPr>
          <w:rFonts w:ascii="Arial" w:hAnsi="Arial" w:cs="Arial"/>
          <w:sz w:val="20"/>
          <w:szCs w:val="20"/>
        </w:rPr>
        <w:t>Wang, I</w:t>
      </w:r>
      <w:r w:rsidR="001A1BAA" w:rsidRPr="001A1BAA">
        <w:rPr>
          <w:rFonts w:ascii="Arial" w:hAnsi="Arial" w:cs="Arial"/>
          <w:sz w:val="20"/>
          <w:szCs w:val="20"/>
        </w:rPr>
        <w:t xml:space="preserve">annotti, </w:t>
      </w:r>
      <w:r w:rsidR="001A1BAA">
        <w:rPr>
          <w:rFonts w:ascii="Arial" w:hAnsi="Arial" w:cs="Arial"/>
          <w:sz w:val="20"/>
          <w:szCs w:val="20"/>
        </w:rPr>
        <w:t xml:space="preserve">dan </w:t>
      </w:r>
      <w:r w:rsidR="001A1BAA" w:rsidRPr="001A1BAA">
        <w:rPr>
          <w:rFonts w:ascii="Arial" w:hAnsi="Arial" w:cs="Arial"/>
          <w:sz w:val="20"/>
          <w:szCs w:val="20"/>
        </w:rPr>
        <w:t xml:space="preserve">Nansel </w:t>
      </w:r>
      <w:r w:rsidR="0080360E" w:rsidRPr="0080360E">
        <w:rPr>
          <w:rFonts w:ascii="Arial" w:hAnsi="Arial" w:cs="Arial"/>
          <w:sz w:val="20"/>
          <w:szCs w:val="20"/>
        </w:rPr>
        <w:t>(2009)</w:t>
      </w:r>
      <w:r w:rsidR="003F0B4D">
        <w:rPr>
          <w:rFonts w:ascii="Arial" w:hAnsi="Arial" w:cs="Arial"/>
          <w:sz w:val="20"/>
          <w:szCs w:val="20"/>
        </w:rPr>
        <w:t>,</w:t>
      </w:r>
      <w:r w:rsidR="0080360E" w:rsidRPr="0080360E">
        <w:rPr>
          <w:rFonts w:ascii="Arial" w:hAnsi="Arial" w:cs="Arial"/>
          <w:sz w:val="20"/>
          <w:szCs w:val="20"/>
        </w:rPr>
        <w:t xml:space="preserve"> </w:t>
      </w:r>
      <w:r w:rsidR="0080360E" w:rsidRPr="00B306D2">
        <w:rPr>
          <w:rFonts w:ascii="Arial" w:hAnsi="Arial" w:cs="Arial"/>
          <w:i/>
          <w:sz w:val="20"/>
          <w:szCs w:val="20"/>
        </w:rPr>
        <w:t>bullying</w:t>
      </w:r>
      <w:r w:rsidR="0080360E" w:rsidRPr="0080360E">
        <w:rPr>
          <w:rFonts w:ascii="Arial" w:hAnsi="Arial" w:cs="Arial"/>
          <w:sz w:val="20"/>
          <w:szCs w:val="20"/>
        </w:rPr>
        <w:t xml:space="preserve"> </w:t>
      </w:r>
      <w:r w:rsidR="003F0B4D">
        <w:rPr>
          <w:rFonts w:ascii="Arial" w:hAnsi="Arial" w:cs="Arial"/>
          <w:sz w:val="20"/>
          <w:szCs w:val="20"/>
        </w:rPr>
        <w:t xml:space="preserve">dapat diklasifikasikan </w:t>
      </w:r>
      <w:r w:rsidR="0080360E" w:rsidRPr="0080360E">
        <w:rPr>
          <w:rFonts w:ascii="Arial" w:hAnsi="Arial" w:cs="Arial"/>
          <w:sz w:val="20"/>
          <w:szCs w:val="20"/>
        </w:rPr>
        <w:t xml:space="preserve">menjadi empat jenis, yaitu </w:t>
      </w:r>
      <w:r w:rsidR="0080360E" w:rsidRPr="00B306D2">
        <w:rPr>
          <w:rFonts w:ascii="Arial" w:hAnsi="Arial" w:cs="Arial"/>
          <w:i/>
          <w:sz w:val="20"/>
          <w:szCs w:val="20"/>
        </w:rPr>
        <w:t>bullying</w:t>
      </w:r>
      <w:r w:rsidR="0080360E" w:rsidRPr="0080360E">
        <w:rPr>
          <w:rFonts w:ascii="Arial" w:hAnsi="Arial" w:cs="Arial"/>
          <w:sz w:val="20"/>
          <w:szCs w:val="20"/>
        </w:rPr>
        <w:t xml:space="preserve"> verbal, </w:t>
      </w:r>
      <w:r w:rsidR="0080360E" w:rsidRPr="00B306D2">
        <w:rPr>
          <w:rFonts w:ascii="Arial" w:hAnsi="Arial" w:cs="Arial"/>
          <w:i/>
          <w:sz w:val="20"/>
          <w:szCs w:val="20"/>
        </w:rPr>
        <w:t>bullying</w:t>
      </w:r>
      <w:r w:rsidR="0080360E" w:rsidRPr="0080360E">
        <w:rPr>
          <w:rFonts w:ascii="Arial" w:hAnsi="Arial" w:cs="Arial"/>
          <w:sz w:val="20"/>
          <w:szCs w:val="20"/>
        </w:rPr>
        <w:t xml:space="preserve"> fisik, </w:t>
      </w:r>
      <w:r w:rsidR="0080360E" w:rsidRPr="00B306D2">
        <w:rPr>
          <w:rFonts w:ascii="Arial" w:hAnsi="Arial" w:cs="Arial"/>
          <w:i/>
          <w:sz w:val="20"/>
          <w:szCs w:val="20"/>
        </w:rPr>
        <w:t>bullying</w:t>
      </w:r>
      <w:r w:rsidR="0080360E" w:rsidRPr="0080360E">
        <w:rPr>
          <w:rFonts w:ascii="Arial" w:hAnsi="Arial" w:cs="Arial"/>
          <w:sz w:val="20"/>
          <w:szCs w:val="20"/>
        </w:rPr>
        <w:t xml:space="preserve"> tidak langsung (</w:t>
      </w:r>
      <w:r w:rsidR="0080360E" w:rsidRPr="0080360E">
        <w:rPr>
          <w:rFonts w:ascii="Arial" w:hAnsi="Arial" w:cs="Arial"/>
          <w:i/>
          <w:sz w:val="20"/>
          <w:szCs w:val="20"/>
        </w:rPr>
        <w:t>relational bullying</w:t>
      </w:r>
      <w:r w:rsidR="0080360E" w:rsidRPr="0080360E">
        <w:rPr>
          <w:rFonts w:ascii="Arial" w:hAnsi="Arial" w:cs="Arial"/>
          <w:sz w:val="20"/>
          <w:szCs w:val="20"/>
        </w:rPr>
        <w:t xml:space="preserve">), dan </w:t>
      </w:r>
      <w:r w:rsidR="0080360E" w:rsidRPr="00B306D2">
        <w:rPr>
          <w:rFonts w:ascii="Arial" w:hAnsi="Arial" w:cs="Arial"/>
          <w:i/>
          <w:sz w:val="20"/>
          <w:szCs w:val="20"/>
        </w:rPr>
        <w:t>bullying</w:t>
      </w:r>
      <w:r w:rsidR="0080360E" w:rsidRPr="0080360E">
        <w:rPr>
          <w:rFonts w:ascii="Arial" w:hAnsi="Arial" w:cs="Arial"/>
          <w:sz w:val="20"/>
          <w:szCs w:val="20"/>
        </w:rPr>
        <w:t xml:space="preserve"> melalui media internet (</w:t>
      </w:r>
      <w:r w:rsidR="00EA79E3">
        <w:rPr>
          <w:rFonts w:ascii="Arial" w:hAnsi="Arial" w:cs="Arial"/>
          <w:i/>
          <w:sz w:val="20"/>
          <w:szCs w:val="20"/>
        </w:rPr>
        <w:t>cyberbullying</w:t>
      </w:r>
      <w:r w:rsidR="0080360E" w:rsidRPr="0080360E">
        <w:rPr>
          <w:rFonts w:ascii="Arial" w:hAnsi="Arial" w:cs="Arial"/>
          <w:sz w:val="20"/>
          <w:szCs w:val="20"/>
        </w:rPr>
        <w:t>).</w:t>
      </w:r>
      <w:r w:rsidR="0080360E">
        <w:rPr>
          <w:rFonts w:ascii="Arial" w:hAnsi="Arial" w:cs="Arial"/>
          <w:sz w:val="20"/>
          <w:szCs w:val="20"/>
        </w:rPr>
        <w:t xml:space="preserve"> </w:t>
      </w:r>
      <w:r w:rsidR="003F0B4D">
        <w:rPr>
          <w:rFonts w:ascii="Arial" w:hAnsi="Arial" w:cs="Arial"/>
          <w:sz w:val="20"/>
          <w:szCs w:val="20"/>
        </w:rPr>
        <w:t xml:space="preserve">Bahkan disebutkan bahwa </w:t>
      </w:r>
      <w:r w:rsidR="003F0B4D" w:rsidRPr="00B306D2">
        <w:rPr>
          <w:rFonts w:ascii="Arial" w:hAnsi="Arial" w:cs="Arial"/>
          <w:i/>
          <w:sz w:val="20"/>
          <w:szCs w:val="20"/>
        </w:rPr>
        <w:t>c</w:t>
      </w:r>
      <w:r w:rsidR="00EA79E3" w:rsidRPr="00B306D2">
        <w:rPr>
          <w:rFonts w:ascii="Arial" w:hAnsi="Arial" w:cs="Arial"/>
          <w:i/>
          <w:sz w:val="20"/>
          <w:szCs w:val="20"/>
        </w:rPr>
        <w:t>yberbullying</w:t>
      </w:r>
      <w:r w:rsidR="00D2238B">
        <w:rPr>
          <w:rFonts w:ascii="Arial" w:hAnsi="Arial" w:cs="Arial"/>
          <w:sz w:val="20"/>
          <w:szCs w:val="20"/>
        </w:rPr>
        <w:t xml:space="preserve"> adalah </w:t>
      </w:r>
      <w:r w:rsidR="00D2238B" w:rsidRPr="00D2238B">
        <w:rPr>
          <w:rFonts w:ascii="Arial" w:hAnsi="Arial" w:cs="Arial"/>
          <w:sz w:val="20"/>
          <w:szCs w:val="20"/>
        </w:rPr>
        <w:t>intimidasi yan</w:t>
      </w:r>
      <w:r w:rsidR="00D2238B">
        <w:rPr>
          <w:rFonts w:ascii="Arial" w:hAnsi="Arial" w:cs="Arial"/>
          <w:sz w:val="20"/>
          <w:szCs w:val="20"/>
        </w:rPr>
        <w:t xml:space="preserve">g sering terjadi secara </w:t>
      </w:r>
      <w:r w:rsidR="003F0B4D">
        <w:rPr>
          <w:rFonts w:ascii="Arial" w:hAnsi="Arial" w:cs="Arial"/>
          <w:sz w:val="20"/>
          <w:szCs w:val="20"/>
        </w:rPr>
        <w:t xml:space="preserve">daring </w:t>
      </w:r>
      <w:r w:rsidR="00D2238B">
        <w:rPr>
          <w:rFonts w:ascii="Arial" w:hAnsi="Arial" w:cs="Arial"/>
          <w:sz w:val="20"/>
          <w:szCs w:val="20"/>
        </w:rPr>
        <w:t>(</w:t>
      </w:r>
      <w:r w:rsidR="00D2238B" w:rsidRPr="001C4B8A">
        <w:rPr>
          <w:rFonts w:ascii="Arial" w:hAnsi="Arial" w:cs="Arial"/>
          <w:sz w:val="20"/>
          <w:szCs w:val="20"/>
        </w:rPr>
        <w:t>Mcvean,</w:t>
      </w:r>
      <w:r w:rsidR="00D2238B">
        <w:rPr>
          <w:rFonts w:ascii="Arial" w:hAnsi="Arial" w:cs="Arial"/>
          <w:sz w:val="20"/>
          <w:szCs w:val="20"/>
        </w:rPr>
        <w:t xml:space="preserve"> 2017). </w:t>
      </w:r>
    </w:p>
    <w:p w14:paraId="664F8B20" w14:textId="2B186686" w:rsidR="001972C1" w:rsidRPr="00A53B42" w:rsidRDefault="00EA79E3" w:rsidP="007042E8">
      <w:pPr>
        <w:spacing w:before="120" w:after="240" w:line="240" w:lineRule="auto"/>
        <w:rPr>
          <w:rFonts w:ascii="Arial" w:hAnsi="Arial" w:cs="Arial"/>
          <w:sz w:val="20"/>
        </w:rPr>
      </w:pPr>
      <w:r w:rsidRPr="00B306D2">
        <w:rPr>
          <w:rFonts w:ascii="Arial" w:hAnsi="Arial" w:cs="Arial"/>
          <w:i/>
          <w:sz w:val="20"/>
        </w:rPr>
        <w:t>Cyberbullying</w:t>
      </w:r>
      <w:r w:rsidR="001972C1" w:rsidRPr="00A53B42">
        <w:rPr>
          <w:rFonts w:ascii="Arial" w:hAnsi="Arial" w:cs="Arial"/>
          <w:sz w:val="20"/>
        </w:rPr>
        <w:t xml:space="preserve"> </w:t>
      </w:r>
      <w:r w:rsidR="001972C1">
        <w:rPr>
          <w:rFonts w:ascii="Arial" w:hAnsi="Arial" w:cs="Arial"/>
          <w:sz w:val="20"/>
        </w:rPr>
        <w:t xml:space="preserve">merupakan hal baru </w:t>
      </w:r>
      <w:r w:rsidR="001972C1" w:rsidRPr="00A53B42">
        <w:rPr>
          <w:rFonts w:ascii="Arial" w:hAnsi="Arial" w:cs="Arial"/>
          <w:sz w:val="20"/>
        </w:rPr>
        <w:t xml:space="preserve">dari perilaku </w:t>
      </w:r>
      <w:r w:rsidR="001972C1" w:rsidRPr="00B306D2">
        <w:rPr>
          <w:rFonts w:ascii="Arial" w:hAnsi="Arial" w:cs="Arial"/>
          <w:i/>
          <w:sz w:val="20"/>
        </w:rPr>
        <w:t>bullying</w:t>
      </w:r>
      <w:r w:rsidR="001972C1" w:rsidRPr="00A53B42">
        <w:rPr>
          <w:rFonts w:ascii="Arial" w:hAnsi="Arial" w:cs="Arial"/>
          <w:sz w:val="20"/>
        </w:rPr>
        <w:t xml:space="preserve"> dengan karakteristik dan akibat yang </w:t>
      </w:r>
      <w:proofErr w:type="gramStart"/>
      <w:r w:rsidR="001972C1" w:rsidRPr="00A53B42">
        <w:rPr>
          <w:rFonts w:ascii="Arial" w:hAnsi="Arial" w:cs="Arial"/>
          <w:sz w:val="20"/>
        </w:rPr>
        <w:t>sama</w:t>
      </w:r>
      <w:proofErr w:type="gramEnd"/>
      <w:r w:rsidR="001972C1" w:rsidRPr="00A53B42">
        <w:rPr>
          <w:rFonts w:ascii="Arial" w:hAnsi="Arial" w:cs="Arial"/>
          <w:sz w:val="20"/>
        </w:rPr>
        <w:t xml:space="preserve"> (Narpaduhita &amp; Suminar</w:t>
      </w:r>
      <w:r w:rsidR="00B72899">
        <w:rPr>
          <w:rFonts w:ascii="Arial" w:hAnsi="Arial" w:cs="Arial"/>
          <w:sz w:val="20"/>
        </w:rPr>
        <w:t>,</w:t>
      </w:r>
      <w:r w:rsidR="001972C1" w:rsidRPr="00A53B42">
        <w:rPr>
          <w:rFonts w:ascii="Arial" w:hAnsi="Arial" w:cs="Arial"/>
          <w:sz w:val="20"/>
        </w:rPr>
        <w:t xml:space="preserve"> 2014).</w:t>
      </w:r>
      <w:r w:rsidR="001972C1" w:rsidRPr="001972C1">
        <w:rPr>
          <w:rFonts w:ascii="Arial" w:hAnsi="Arial" w:cs="Arial"/>
          <w:sz w:val="20"/>
        </w:rPr>
        <w:t xml:space="preserve"> </w:t>
      </w:r>
      <w:r w:rsidR="001972C1" w:rsidRPr="00A53B42">
        <w:rPr>
          <w:rFonts w:ascii="Arial" w:hAnsi="Arial" w:cs="Arial"/>
          <w:sz w:val="20"/>
        </w:rPr>
        <w:t>Menurut Willard (2005)</w:t>
      </w:r>
      <w:r w:rsidR="00226E4D">
        <w:rPr>
          <w:rFonts w:ascii="Arial" w:hAnsi="Arial" w:cs="Arial"/>
          <w:sz w:val="20"/>
        </w:rPr>
        <w:t>,</w:t>
      </w:r>
      <w:r w:rsidR="001972C1" w:rsidRPr="00A53B42">
        <w:rPr>
          <w:rFonts w:ascii="Arial" w:hAnsi="Arial" w:cs="Arial"/>
          <w:sz w:val="20"/>
        </w:rPr>
        <w:t xml:space="preserve"> </w:t>
      </w:r>
      <w:r w:rsidRPr="00B306D2">
        <w:rPr>
          <w:rFonts w:ascii="Arial" w:hAnsi="Arial" w:cs="Arial"/>
          <w:i/>
          <w:sz w:val="20"/>
        </w:rPr>
        <w:t>cyberbullying</w:t>
      </w:r>
      <w:r w:rsidR="001972C1" w:rsidRPr="00A53B42">
        <w:rPr>
          <w:rFonts w:ascii="Arial" w:hAnsi="Arial" w:cs="Arial"/>
          <w:sz w:val="20"/>
        </w:rPr>
        <w:t xml:space="preserve"> </w:t>
      </w:r>
      <w:r w:rsidR="001972C1">
        <w:rPr>
          <w:rFonts w:ascii="Arial" w:hAnsi="Arial" w:cs="Arial"/>
          <w:sz w:val="20"/>
        </w:rPr>
        <w:t xml:space="preserve">merupakan </w:t>
      </w:r>
      <w:r w:rsidR="001972C1" w:rsidRPr="00A53B42">
        <w:rPr>
          <w:rFonts w:ascii="Arial" w:hAnsi="Arial" w:cs="Arial"/>
          <w:sz w:val="20"/>
        </w:rPr>
        <w:t xml:space="preserve">kegiatan mengirim atau mengunggah materi yang berbahaya atau melakukan agresi sosial dengan menggunakan internet </w:t>
      </w:r>
      <w:r w:rsidR="001972C1">
        <w:rPr>
          <w:rFonts w:ascii="Arial" w:hAnsi="Arial" w:cs="Arial"/>
          <w:sz w:val="20"/>
        </w:rPr>
        <w:t xml:space="preserve">dan </w:t>
      </w:r>
      <w:r w:rsidR="001972C1" w:rsidRPr="00A53B42">
        <w:rPr>
          <w:rFonts w:ascii="Arial" w:hAnsi="Arial" w:cs="Arial"/>
          <w:sz w:val="20"/>
        </w:rPr>
        <w:t>teknologi lainnya.</w:t>
      </w:r>
      <w:r w:rsidR="001972C1">
        <w:rPr>
          <w:rFonts w:ascii="Arial" w:hAnsi="Arial" w:cs="Arial"/>
          <w:sz w:val="20"/>
        </w:rPr>
        <w:t xml:space="preserve"> Patchin dan</w:t>
      </w:r>
      <w:r w:rsidR="00E42D4C" w:rsidRPr="00A53B42">
        <w:rPr>
          <w:rFonts w:ascii="Arial" w:hAnsi="Arial" w:cs="Arial"/>
          <w:sz w:val="20"/>
        </w:rPr>
        <w:t xml:space="preserve"> Hinduja (2012) menjelaskan </w:t>
      </w:r>
      <w:r w:rsidRPr="00B306D2">
        <w:rPr>
          <w:rFonts w:ascii="Arial" w:hAnsi="Arial" w:cs="Arial"/>
          <w:i/>
          <w:sz w:val="20"/>
        </w:rPr>
        <w:t>cyberbullying</w:t>
      </w:r>
      <w:r w:rsidR="00E42D4C" w:rsidRPr="00A53B42">
        <w:rPr>
          <w:rFonts w:ascii="Arial" w:hAnsi="Arial" w:cs="Arial"/>
          <w:sz w:val="20"/>
        </w:rPr>
        <w:t xml:space="preserve"> </w:t>
      </w:r>
      <w:r w:rsidR="001972C1">
        <w:rPr>
          <w:rFonts w:ascii="Arial" w:hAnsi="Arial" w:cs="Arial"/>
          <w:sz w:val="20"/>
        </w:rPr>
        <w:t xml:space="preserve">terjadi </w:t>
      </w:r>
      <w:r w:rsidR="00E42D4C" w:rsidRPr="00A53B42">
        <w:rPr>
          <w:rFonts w:ascii="Arial" w:hAnsi="Arial" w:cs="Arial"/>
          <w:sz w:val="20"/>
        </w:rPr>
        <w:t xml:space="preserve">ketika seseorang berulang kali melecehkan, menghina, atau mengejek orang lain menggunakan media internet melalui ponsel atau perangkat elektronik lainnya. Contohnya seperti mengunggah gambar seseorang yang memalukan dan menyebarluaskan melalui media sosial, mengirimkan ancaman melalui pesan singkat berulang-ulang, dan menggunakan akun palsu untuk menghina orang lain. </w:t>
      </w:r>
    </w:p>
    <w:p w14:paraId="1499364D" w14:textId="1B312320" w:rsidR="00E42D4C" w:rsidRPr="00A53B42" w:rsidRDefault="00FF42E2" w:rsidP="007042E8">
      <w:pPr>
        <w:spacing w:before="120" w:after="240" w:line="240" w:lineRule="auto"/>
        <w:rPr>
          <w:rFonts w:ascii="Arial" w:hAnsi="Arial" w:cs="Arial"/>
          <w:sz w:val="20"/>
        </w:rPr>
      </w:pPr>
      <w:r>
        <w:rPr>
          <w:rFonts w:ascii="Arial" w:hAnsi="Arial" w:cs="Arial"/>
          <w:sz w:val="20"/>
        </w:rPr>
        <w:t>P</w:t>
      </w:r>
      <w:r w:rsidR="00226E4D">
        <w:rPr>
          <w:rFonts w:ascii="Arial" w:hAnsi="Arial" w:cs="Arial"/>
          <w:sz w:val="20"/>
        </w:rPr>
        <w:t xml:space="preserve">enggunaan teknologi internet yang terus meningkat termasuk pada anak dan remaja seperti saat ini maka resiko terjadinya </w:t>
      </w:r>
      <w:r w:rsidR="00226E4D">
        <w:rPr>
          <w:rFonts w:ascii="Arial" w:hAnsi="Arial" w:cs="Arial"/>
          <w:i/>
          <w:sz w:val="20"/>
        </w:rPr>
        <w:t xml:space="preserve">cyberbullying </w:t>
      </w:r>
      <w:r w:rsidR="00226E4D">
        <w:rPr>
          <w:rFonts w:ascii="Arial" w:hAnsi="Arial" w:cs="Arial"/>
          <w:sz w:val="20"/>
        </w:rPr>
        <w:t xml:space="preserve">pada anak dan remaja juga semakin besar. </w:t>
      </w:r>
      <w:r w:rsidR="001972C1">
        <w:rPr>
          <w:rFonts w:ascii="Arial" w:hAnsi="Arial" w:cs="Arial"/>
          <w:sz w:val="20"/>
        </w:rPr>
        <w:t>Pandie dan</w:t>
      </w:r>
      <w:r w:rsidR="00E42D4C" w:rsidRPr="00A53B42">
        <w:rPr>
          <w:rFonts w:ascii="Arial" w:hAnsi="Arial" w:cs="Arial"/>
          <w:sz w:val="20"/>
        </w:rPr>
        <w:t xml:space="preserve"> Weismann (2016) </w:t>
      </w:r>
      <w:r w:rsidR="001972C1">
        <w:rPr>
          <w:rFonts w:ascii="Arial" w:hAnsi="Arial" w:cs="Arial"/>
          <w:sz w:val="20"/>
        </w:rPr>
        <w:t xml:space="preserve">menyatakan bahwa </w:t>
      </w:r>
      <w:r w:rsidR="00E42D4C" w:rsidRPr="00A53B42">
        <w:rPr>
          <w:rFonts w:ascii="Arial" w:hAnsi="Arial" w:cs="Arial"/>
          <w:sz w:val="20"/>
        </w:rPr>
        <w:t xml:space="preserve">kecenderungan </w:t>
      </w:r>
      <w:r w:rsidR="001972C1">
        <w:rPr>
          <w:rFonts w:ascii="Arial" w:hAnsi="Arial" w:cs="Arial"/>
          <w:sz w:val="20"/>
        </w:rPr>
        <w:t>remaja</w:t>
      </w:r>
      <w:r w:rsidR="00E42D4C" w:rsidRPr="00A53B42">
        <w:rPr>
          <w:rFonts w:ascii="Arial" w:hAnsi="Arial" w:cs="Arial"/>
          <w:sz w:val="20"/>
        </w:rPr>
        <w:t xml:space="preserve"> untuk menjadi pelaku </w:t>
      </w:r>
      <w:r w:rsidR="00EA79E3" w:rsidRPr="00B306D2">
        <w:rPr>
          <w:rFonts w:ascii="Arial" w:hAnsi="Arial" w:cs="Arial"/>
          <w:i/>
          <w:sz w:val="20"/>
        </w:rPr>
        <w:t>cyberbullying</w:t>
      </w:r>
      <w:r w:rsidR="00E42D4C" w:rsidRPr="00A53B42">
        <w:rPr>
          <w:rFonts w:ascii="Arial" w:hAnsi="Arial" w:cs="Arial"/>
          <w:sz w:val="20"/>
        </w:rPr>
        <w:t xml:space="preserve"> yang pertama yaitu dendam yang </w:t>
      </w:r>
      <w:r w:rsidR="001972C1">
        <w:rPr>
          <w:rFonts w:ascii="Arial" w:hAnsi="Arial" w:cs="Arial"/>
          <w:sz w:val="20"/>
        </w:rPr>
        <w:t>tidak</w:t>
      </w:r>
      <w:r w:rsidR="00E42D4C" w:rsidRPr="00A53B42">
        <w:rPr>
          <w:rFonts w:ascii="Arial" w:hAnsi="Arial" w:cs="Arial"/>
          <w:sz w:val="20"/>
        </w:rPr>
        <w:t xml:space="preserve"> terselesaikan. </w:t>
      </w:r>
      <w:r w:rsidR="001972C1">
        <w:rPr>
          <w:rFonts w:ascii="Arial" w:hAnsi="Arial" w:cs="Arial"/>
          <w:sz w:val="20"/>
        </w:rPr>
        <w:t xml:space="preserve">Beberapa </w:t>
      </w:r>
      <w:proofErr w:type="gramStart"/>
      <w:r w:rsidR="001972C1">
        <w:rPr>
          <w:rFonts w:ascii="Arial" w:hAnsi="Arial" w:cs="Arial"/>
          <w:sz w:val="20"/>
        </w:rPr>
        <w:t>cara</w:t>
      </w:r>
      <w:proofErr w:type="gramEnd"/>
      <w:r w:rsidR="001972C1">
        <w:rPr>
          <w:rFonts w:ascii="Arial" w:hAnsi="Arial" w:cs="Arial"/>
          <w:sz w:val="20"/>
        </w:rPr>
        <w:t xml:space="preserve"> yang dapat dilakukan oleh pelaku </w:t>
      </w:r>
      <w:r w:rsidR="00EA79E3" w:rsidRPr="00B306D2">
        <w:rPr>
          <w:rFonts w:ascii="Arial" w:hAnsi="Arial" w:cs="Arial"/>
          <w:i/>
          <w:sz w:val="20"/>
        </w:rPr>
        <w:t>cyberbullying</w:t>
      </w:r>
      <w:r w:rsidR="001972C1">
        <w:rPr>
          <w:rFonts w:ascii="Arial" w:hAnsi="Arial" w:cs="Arial"/>
          <w:sz w:val="20"/>
        </w:rPr>
        <w:t xml:space="preserve"> </w:t>
      </w:r>
      <w:r w:rsidR="00226E4D">
        <w:rPr>
          <w:rFonts w:ascii="Arial" w:hAnsi="Arial" w:cs="Arial"/>
          <w:sz w:val="20"/>
        </w:rPr>
        <w:t xml:space="preserve">karena </w:t>
      </w:r>
      <w:r w:rsidR="00226E4D" w:rsidRPr="00A53B42">
        <w:rPr>
          <w:rFonts w:ascii="Arial" w:hAnsi="Arial" w:cs="Arial"/>
          <w:sz w:val="20"/>
        </w:rPr>
        <w:t xml:space="preserve">dendam yang </w:t>
      </w:r>
      <w:r w:rsidR="00226E4D">
        <w:rPr>
          <w:rFonts w:ascii="Arial" w:hAnsi="Arial" w:cs="Arial"/>
          <w:sz w:val="20"/>
        </w:rPr>
        <w:t>tidak</w:t>
      </w:r>
      <w:r w:rsidR="00226E4D" w:rsidRPr="00A53B42">
        <w:rPr>
          <w:rFonts w:ascii="Arial" w:hAnsi="Arial" w:cs="Arial"/>
          <w:sz w:val="20"/>
        </w:rPr>
        <w:t xml:space="preserve"> terselesaikan</w:t>
      </w:r>
      <w:r w:rsidR="00226E4D">
        <w:rPr>
          <w:rFonts w:ascii="Arial" w:hAnsi="Arial" w:cs="Arial"/>
          <w:sz w:val="20"/>
        </w:rPr>
        <w:t xml:space="preserve"> </w:t>
      </w:r>
      <w:r w:rsidR="001972C1">
        <w:rPr>
          <w:rFonts w:ascii="Arial" w:hAnsi="Arial" w:cs="Arial"/>
          <w:sz w:val="20"/>
        </w:rPr>
        <w:t>diantaranya, adalah</w:t>
      </w:r>
      <w:r w:rsidR="00E42D4C" w:rsidRPr="00A53B42">
        <w:rPr>
          <w:rFonts w:ascii="Arial" w:hAnsi="Arial" w:cs="Arial"/>
          <w:sz w:val="20"/>
        </w:rPr>
        <w:t xml:space="preserve"> </w:t>
      </w:r>
      <w:r w:rsidR="00E42D4C" w:rsidRPr="001972C1">
        <w:rPr>
          <w:rFonts w:ascii="Arial" w:hAnsi="Arial" w:cs="Arial"/>
          <w:i/>
          <w:sz w:val="20"/>
        </w:rPr>
        <w:t>flamming</w:t>
      </w:r>
      <w:r w:rsidR="00E42D4C" w:rsidRPr="00A53B42">
        <w:rPr>
          <w:rFonts w:ascii="Arial" w:hAnsi="Arial" w:cs="Arial"/>
          <w:sz w:val="20"/>
        </w:rPr>
        <w:t xml:space="preserve"> (amarah)</w:t>
      </w:r>
      <w:r w:rsidR="00CD68F5">
        <w:rPr>
          <w:rFonts w:ascii="Arial" w:hAnsi="Arial" w:cs="Arial"/>
          <w:sz w:val="20"/>
        </w:rPr>
        <w:t xml:space="preserve"> dan </w:t>
      </w:r>
      <w:r w:rsidR="00CD68F5" w:rsidRPr="001972C1">
        <w:rPr>
          <w:rFonts w:ascii="Arial" w:hAnsi="Arial" w:cs="Arial"/>
          <w:i/>
          <w:sz w:val="20"/>
        </w:rPr>
        <w:t xml:space="preserve">harassment </w:t>
      </w:r>
      <w:r w:rsidR="00CD68F5" w:rsidRPr="00A53B42">
        <w:rPr>
          <w:rFonts w:ascii="Arial" w:hAnsi="Arial" w:cs="Arial"/>
          <w:sz w:val="20"/>
        </w:rPr>
        <w:t>(pelecehan)</w:t>
      </w:r>
      <w:r w:rsidR="00CD68F5">
        <w:rPr>
          <w:rFonts w:ascii="Arial" w:hAnsi="Arial" w:cs="Arial"/>
          <w:sz w:val="20"/>
        </w:rPr>
        <w:t xml:space="preserve">. </w:t>
      </w:r>
      <w:r w:rsidR="00CD68F5">
        <w:rPr>
          <w:rFonts w:ascii="Arial" w:hAnsi="Arial" w:cs="Arial"/>
          <w:i/>
          <w:sz w:val="20"/>
        </w:rPr>
        <w:t xml:space="preserve">Flamming </w:t>
      </w:r>
      <w:r w:rsidR="00CD68F5">
        <w:rPr>
          <w:rFonts w:ascii="Arial" w:hAnsi="Arial" w:cs="Arial"/>
          <w:sz w:val="20"/>
        </w:rPr>
        <w:t>(amarah) berbentuk</w:t>
      </w:r>
      <w:r w:rsidR="00E42D4C" w:rsidRPr="00A53B42">
        <w:rPr>
          <w:rFonts w:ascii="Arial" w:hAnsi="Arial" w:cs="Arial"/>
          <w:sz w:val="20"/>
        </w:rPr>
        <w:t xml:space="preserve"> ujaran dengan menggunakan pesan elektronik dengan bahasa yang agresif atau kasar</w:t>
      </w:r>
      <w:r w:rsidR="00226E4D">
        <w:rPr>
          <w:rFonts w:ascii="Arial" w:hAnsi="Arial" w:cs="Arial"/>
          <w:sz w:val="20"/>
        </w:rPr>
        <w:t xml:space="preserve">. </w:t>
      </w:r>
      <w:r w:rsidR="00CD68F5">
        <w:rPr>
          <w:rFonts w:ascii="Arial" w:hAnsi="Arial" w:cs="Arial"/>
          <w:sz w:val="20"/>
        </w:rPr>
        <w:t>Sementara,</w:t>
      </w:r>
      <w:r w:rsidR="00B22F55">
        <w:rPr>
          <w:rFonts w:ascii="Arial" w:hAnsi="Arial" w:cs="Arial"/>
          <w:sz w:val="20"/>
        </w:rPr>
        <w:t xml:space="preserve"> </w:t>
      </w:r>
      <w:r w:rsidR="00E42D4C" w:rsidRPr="001972C1">
        <w:rPr>
          <w:rFonts w:ascii="Arial" w:hAnsi="Arial" w:cs="Arial"/>
          <w:i/>
          <w:sz w:val="20"/>
        </w:rPr>
        <w:t xml:space="preserve">harassment </w:t>
      </w:r>
      <w:r w:rsidR="00E42D4C" w:rsidRPr="00A53B42">
        <w:rPr>
          <w:rFonts w:ascii="Arial" w:hAnsi="Arial" w:cs="Arial"/>
          <w:sz w:val="20"/>
        </w:rPr>
        <w:t>(pelecehan)</w:t>
      </w:r>
      <w:r w:rsidR="00CD68F5">
        <w:rPr>
          <w:rFonts w:ascii="Arial" w:hAnsi="Arial" w:cs="Arial"/>
          <w:sz w:val="20"/>
        </w:rPr>
        <w:t xml:space="preserve"> merujuk pada</w:t>
      </w:r>
      <w:r w:rsidR="00E42D4C" w:rsidRPr="00A53B42">
        <w:rPr>
          <w:rFonts w:ascii="Arial" w:hAnsi="Arial" w:cs="Arial"/>
          <w:sz w:val="20"/>
        </w:rPr>
        <w:t xml:space="preserve"> pesan-pesan yang berisi pesan kasar, menghina atau yang tidak diinginkan, berulang kali mengirimkan pesan berbahaya untuk seseorang secara </w:t>
      </w:r>
      <w:r w:rsidR="00E42D4C" w:rsidRPr="00B306D2">
        <w:rPr>
          <w:rFonts w:ascii="Arial" w:hAnsi="Arial" w:cs="Arial"/>
          <w:i/>
          <w:sz w:val="20"/>
        </w:rPr>
        <w:t>online</w:t>
      </w:r>
      <w:r w:rsidR="00E42D4C" w:rsidRPr="00A53B42">
        <w:rPr>
          <w:rFonts w:ascii="Arial" w:hAnsi="Arial" w:cs="Arial"/>
          <w:sz w:val="20"/>
        </w:rPr>
        <w:t xml:space="preserve">. </w:t>
      </w:r>
      <w:r w:rsidR="00CD68F5">
        <w:rPr>
          <w:rFonts w:ascii="Arial" w:hAnsi="Arial" w:cs="Arial"/>
          <w:sz w:val="20"/>
        </w:rPr>
        <w:t>Selain karena dendam yang tidak terselesaikan, Pandie dan</w:t>
      </w:r>
      <w:r w:rsidR="00CD68F5" w:rsidRPr="00A53B42">
        <w:rPr>
          <w:rFonts w:ascii="Arial" w:hAnsi="Arial" w:cs="Arial"/>
          <w:sz w:val="20"/>
        </w:rPr>
        <w:t xml:space="preserve"> Weismann (2016)</w:t>
      </w:r>
      <w:r w:rsidR="00CD68F5">
        <w:rPr>
          <w:rFonts w:ascii="Arial" w:hAnsi="Arial" w:cs="Arial"/>
          <w:sz w:val="20"/>
        </w:rPr>
        <w:t xml:space="preserve"> juga menyebutkan bahwa </w:t>
      </w:r>
      <w:r w:rsidR="00CD68F5">
        <w:rPr>
          <w:rFonts w:ascii="Arial" w:hAnsi="Arial" w:cs="Arial"/>
          <w:i/>
          <w:sz w:val="20"/>
        </w:rPr>
        <w:t xml:space="preserve">cyberbullying </w:t>
      </w:r>
      <w:r w:rsidR="00CD68F5">
        <w:rPr>
          <w:rFonts w:ascii="Arial" w:hAnsi="Arial" w:cs="Arial"/>
          <w:sz w:val="20"/>
        </w:rPr>
        <w:t xml:space="preserve">dilakukan karena </w:t>
      </w:r>
      <w:r w:rsidR="00E42D4C" w:rsidRPr="00A53B42">
        <w:rPr>
          <w:rFonts w:ascii="Arial" w:hAnsi="Arial" w:cs="Arial"/>
          <w:sz w:val="20"/>
        </w:rPr>
        <w:t>pelaku yang termotivasi (</w:t>
      </w:r>
      <w:r w:rsidR="00E42D4C" w:rsidRPr="00453470">
        <w:rPr>
          <w:rFonts w:ascii="Arial" w:hAnsi="Arial" w:cs="Arial"/>
          <w:i/>
          <w:sz w:val="20"/>
        </w:rPr>
        <w:t>motivated offonder</w:t>
      </w:r>
      <w:r w:rsidR="00E42D4C" w:rsidRPr="00A53B42">
        <w:rPr>
          <w:rFonts w:ascii="Arial" w:hAnsi="Arial" w:cs="Arial"/>
          <w:sz w:val="20"/>
        </w:rPr>
        <w:t>)</w:t>
      </w:r>
      <w:r w:rsidR="00CD68F5">
        <w:rPr>
          <w:rFonts w:ascii="Arial" w:hAnsi="Arial" w:cs="Arial"/>
          <w:sz w:val="20"/>
        </w:rPr>
        <w:t xml:space="preserve"> untuk melakukan</w:t>
      </w:r>
      <w:r w:rsidR="00E83846">
        <w:rPr>
          <w:rFonts w:ascii="Arial" w:hAnsi="Arial" w:cs="Arial"/>
          <w:sz w:val="20"/>
        </w:rPr>
        <w:t xml:space="preserve"> </w:t>
      </w:r>
      <w:r w:rsidR="00E42D4C" w:rsidRPr="00A53B42">
        <w:rPr>
          <w:rFonts w:ascii="Arial" w:hAnsi="Arial" w:cs="Arial"/>
          <w:sz w:val="20"/>
        </w:rPr>
        <w:t xml:space="preserve">pembajakan, balas dendam, pencurian, atau sekedar iseng. Salah satu bentuk </w:t>
      </w:r>
      <w:r w:rsidR="00E42D4C" w:rsidRPr="00E83846">
        <w:rPr>
          <w:rFonts w:ascii="Arial" w:hAnsi="Arial" w:cs="Arial"/>
          <w:i/>
          <w:sz w:val="20"/>
        </w:rPr>
        <w:t>motivated offonder</w:t>
      </w:r>
      <w:r w:rsidR="00E42D4C" w:rsidRPr="00A53B42">
        <w:rPr>
          <w:rFonts w:ascii="Arial" w:hAnsi="Arial" w:cs="Arial"/>
          <w:sz w:val="20"/>
        </w:rPr>
        <w:t xml:space="preserve">, yakni sekedar iseng dan dalam istilah </w:t>
      </w:r>
      <w:r w:rsidR="00E42D4C" w:rsidRPr="00B306D2">
        <w:rPr>
          <w:rFonts w:ascii="Arial" w:hAnsi="Arial" w:cs="Arial"/>
          <w:i/>
          <w:sz w:val="20"/>
        </w:rPr>
        <w:t>bullying</w:t>
      </w:r>
      <w:r w:rsidR="00E42D4C" w:rsidRPr="00A53B42">
        <w:rPr>
          <w:rFonts w:ascii="Arial" w:hAnsi="Arial" w:cs="Arial"/>
          <w:sz w:val="20"/>
        </w:rPr>
        <w:t xml:space="preserve"> bentuknya </w:t>
      </w:r>
      <w:r w:rsidR="00E42D4C" w:rsidRPr="00A53B42">
        <w:rPr>
          <w:rFonts w:ascii="Arial" w:hAnsi="Arial" w:cs="Arial"/>
          <w:sz w:val="20"/>
        </w:rPr>
        <w:t xml:space="preserve">adalah: a) </w:t>
      </w:r>
      <w:r w:rsidR="00E42D4C" w:rsidRPr="00E83846">
        <w:rPr>
          <w:rFonts w:ascii="Arial" w:hAnsi="Arial" w:cs="Arial"/>
          <w:i/>
          <w:sz w:val="20"/>
        </w:rPr>
        <w:t>denigration</w:t>
      </w:r>
      <w:r w:rsidR="00E42D4C" w:rsidRPr="00A53B42">
        <w:rPr>
          <w:rFonts w:ascii="Arial" w:hAnsi="Arial" w:cs="Arial"/>
          <w:sz w:val="20"/>
        </w:rPr>
        <w:t xml:space="preserve"> (pencemaran nama baik) yaitu proses mengumbar keburukan seseorang di internet dengan maksud merusak reputasi dan nama baik seseorang tersebut; b) </w:t>
      </w:r>
      <w:r w:rsidR="00E42D4C" w:rsidRPr="00E83846">
        <w:rPr>
          <w:rFonts w:ascii="Arial" w:hAnsi="Arial" w:cs="Arial"/>
          <w:i/>
          <w:sz w:val="20"/>
        </w:rPr>
        <w:t>impersonation</w:t>
      </w:r>
      <w:r w:rsidR="00E42D4C" w:rsidRPr="00A53B42">
        <w:rPr>
          <w:rFonts w:ascii="Arial" w:hAnsi="Arial" w:cs="Arial"/>
          <w:sz w:val="20"/>
        </w:rPr>
        <w:t xml:space="preserve"> (peniruan) yaitu dimana seseorang berpura-pura menjadi orang lain dan mengirimkan pesan-pesan atau status yang tidak baik; dan c) </w:t>
      </w:r>
      <w:r w:rsidR="00E42D4C" w:rsidRPr="00E83846">
        <w:rPr>
          <w:rFonts w:ascii="Arial" w:hAnsi="Arial" w:cs="Arial"/>
          <w:i/>
          <w:sz w:val="20"/>
        </w:rPr>
        <w:t>trickery</w:t>
      </w:r>
      <w:r w:rsidR="00E42D4C" w:rsidRPr="00A53B42">
        <w:rPr>
          <w:rFonts w:ascii="Arial" w:hAnsi="Arial" w:cs="Arial"/>
          <w:sz w:val="20"/>
        </w:rPr>
        <w:t xml:space="preserve"> (tipu daya) yaitu membujuk seseorang dengan tipu daya supaya mendapatkan rahasia atau foto pribadi orang tersebut. </w:t>
      </w:r>
      <w:r w:rsidR="00CD68F5">
        <w:rPr>
          <w:rFonts w:ascii="Arial" w:hAnsi="Arial" w:cs="Arial"/>
          <w:sz w:val="20"/>
        </w:rPr>
        <w:t xml:space="preserve">Selanjutnya, selain dendam dan motivasi, </w:t>
      </w:r>
      <w:r w:rsidR="00CD68F5" w:rsidRPr="00B306D2">
        <w:rPr>
          <w:rFonts w:ascii="Arial" w:hAnsi="Arial" w:cs="Arial"/>
          <w:i/>
          <w:sz w:val="20"/>
        </w:rPr>
        <w:t>cyberbullying</w:t>
      </w:r>
      <w:r w:rsidR="00CD68F5">
        <w:rPr>
          <w:rFonts w:ascii="Arial" w:hAnsi="Arial" w:cs="Arial"/>
          <w:i/>
          <w:sz w:val="20"/>
        </w:rPr>
        <w:t xml:space="preserve"> </w:t>
      </w:r>
      <w:r w:rsidR="00CD68F5">
        <w:rPr>
          <w:rFonts w:ascii="Arial" w:hAnsi="Arial" w:cs="Arial"/>
          <w:sz w:val="20"/>
        </w:rPr>
        <w:t xml:space="preserve">juga dapat dilakukan karena </w:t>
      </w:r>
      <w:r w:rsidR="00E83846">
        <w:rPr>
          <w:rFonts w:ascii="Arial" w:hAnsi="Arial" w:cs="Arial"/>
          <w:sz w:val="20"/>
        </w:rPr>
        <w:t xml:space="preserve">keinginan untuk dihormati dan </w:t>
      </w:r>
      <w:r w:rsidR="00CD68F5">
        <w:rPr>
          <w:rFonts w:ascii="Arial" w:hAnsi="Arial" w:cs="Arial"/>
          <w:sz w:val="20"/>
        </w:rPr>
        <w:t>juga karena faktor</w:t>
      </w:r>
      <w:r w:rsidR="00E42D4C" w:rsidRPr="00A53B42">
        <w:rPr>
          <w:rFonts w:ascii="Arial" w:hAnsi="Arial" w:cs="Arial"/>
          <w:sz w:val="20"/>
        </w:rPr>
        <w:t xml:space="preserve"> bosan dan mencari hiburan</w:t>
      </w:r>
      <w:r w:rsidR="00343A3C">
        <w:rPr>
          <w:rFonts w:ascii="Arial" w:hAnsi="Arial" w:cs="Arial"/>
          <w:sz w:val="20"/>
        </w:rPr>
        <w:t xml:space="preserve">. </w:t>
      </w:r>
      <w:r w:rsidR="00CD68F5">
        <w:rPr>
          <w:rFonts w:ascii="Arial" w:hAnsi="Arial" w:cs="Arial"/>
          <w:i/>
          <w:sz w:val="20"/>
        </w:rPr>
        <w:t>Cyb</w:t>
      </w:r>
      <w:r w:rsidR="00343A3C">
        <w:rPr>
          <w:rFonts w:ascii="Arial" w:hAnsi="Arial" w:cs="Arial"/>
          <w:i/>
          <w:sz w:val="20"/>
        </w:rPr>
        <w:t>e</w:t>
      </w:r>
      <w:r w:rsidR="00CD68F5">
        <w:rPr>
          <w:rFonts w:ascii="Arial" w:hAnsi="Arial" w:cs="Arial"/>
          <w:i/>
          <w:sz w:val="20"/>
        </w:rPr>
        <w:t xml:space="preserve">rbullying </w:t>
      </w:r>
      <w:r w:rsidR="00CD68F5">
        <w:rPr>
          <w:rFonts w:ascii="Arial" w:hAnsi="Arial" w:cs="Arial"/>
          <w:sz w:val="20"/>
        </w:rPr>
        <w:t>akibat kebosanan dan keisengan untuk mendapatkan kesenangan biasanya dilak</w:t>
      </w:r>
      <w:r w:rsidR="00132CAB">
        <w:rPr>
          <w:rFonts w:ascii="Arial" w:hAnsi="Arial" w:cs="Arial"/>
          <w:sz w:val="20"/>
        </w:rPr>
        <w:t>ukan melalui perencanaan bersam</w:t>
      </w:r>
      <w:r w:rsidR="00CD68F5">
        <w:rPr>
          <w:rFonts w:ascii="Arial" w:hAnsi="Arial" w:cs="Arial"/>
          <w:sz w:val="20"/>
        </w:rPr>
        <w:t>a</w:t>
      </w:r>
      <w:r w:rsidR="00132CAB">
        <w:rPr>
          <w:rFonts w:ascii="Arial" w:hAnsi="Arial" w:cs="Arial"/>
          <w:sz w:val="20"/>
        </w:rPr>
        <w:t xml:space="preserve"> </w:t>
      </w:r>
      <w:r w:rsidR="00CD68F5">
        <w:rPr>
          <w:rFonts w:ascii="Arial" w:hAnsi="Arial" w:cs="Arial"/>
          <w:sz w:val="20"/>
        </w:rPr>
        <w:t xml:space="preserve">dan dilakukan secara berkelompok. Contoh </w:t>
      </w:r>
      <w:r w:rsidR="00CD68F5">
        <w:rPr>
          <w:rFonts w:ascii="Arial" w:hAnsi="Arial" w:cs="Arial"/>
          <w:i/>
          <w:sz w:val="20"/>
        </w:rPr>
        <w:t xml:space="preserve">cyberbullying </w:t>
      </w:r>
      <w:r w:rsidR="00CD68F5">
        <w:rPr>
          <w:rFonts w:ascii="Arial" w:hAnsi="Arial" w:cs="Arial"/>
          <w:sz w:val="20"/>
        </w:rPr>
        <w:t xml:space="preserve">jenis ini adalah </w:t>
      </w:r>
      <w:r w:rsidR="00CD68F5">
        <w:rPr>
          <w:rFonts w:ascii="Arial" w:hAnsi="Arial" w:cs="Arial"/>
          <w:i/>
          <w:sz w:val="20"/>
        </w:rPr>
        <w:t>outing</w:t>
      </w:r>
      <w:r w:rsidR="00CD68F5">
        <w:rPr>
          <w:rFonts w:ascii="Arial" w:hAnsi="Arial" w:cs="Arial"/>
          <w:sz w:val="20"/>
        </w:rPr>
        <w:t>, yakni menyampaikan komunikasi pribadi atau</w:t>
      </w:r>
      <w:r w:rsidR="00DD792F">
        <w:rPr>
          <w:rFonts w:ascii="Arial" w:hAnsi="Arial" w:cs="Arial"/>
          <w:sz w:val="20"/>
        </w:rPr>
        <w:t xml:space="preserve"> gambar yang berisi informasi yang berpotensi memalukan. Alasan lain yang membuat remaja menjadi pelaku </w:t>
      </w:r>
      <w:r w:rsidR="00DD792F" w:rsidRPr="00B306D2">
        <w:rPr>
          <w:rFonts w:ascii="Arial" w:hAnsi="Arial" w:cs="Arial"/>
          <w:i/>
          <w:sz w:val="20"/>
        </w:rPr>
        <w:t>cyberbullying</w:t>
      </w:r>
      <w:r w:rsidR="00DD792F">
        <w:rPr>
          <w:rFonts w:ascii="Arial" w:hAnsi="Arial" w:cs="Arial"/>
          <w:sz w:val="20"/>
        </w:rPr>
        <w:t xml:space="preserve"> menurut Pandie dan</w:t>
      </w:r>
      <w:r w:rsidR="00DD792F" w:rsidRPr="00A53B42">
        <w:rPr>
          <w:rFonts w:ascii="Arial" w:hAnsi="Arial" w:cs="Arial"/>
          <w:sz w:val="20"/>
        </w:rPr>
        <w:t xml:space="preserve"> Weismann (2016)</w:t>
      </w:r>
      <w:r w:rsidR="00DD792F">
        <w:rPr>
          <w:rFonts w:ascii="Arial" w:hAnsi="Arial" w:cs="Arial"/>
          <w:sz w:val="20"/>
        </w:rPr>
        <w:t xml:space="preserve"> adalah faktor kesengajaan karena </w:t>
      </w:r>
      <w:r w:rsidR="00DD792F" w:rsidRPr="00A53B42">
        <w:rPr>
          <w:rFonts w:ascii="Arial" w:hAnsi="Arial" w:cs="Arial"/>
          <w:sz w:val="20"/>
        </w:rPr>
        <w:t>para pelaku mungkin tersakiti atau marah karena komunikasi yang dikirimkan dalam berjejaring sosial</w:t>
      </w:r>
      <w:r w:rsidR="00DD792F">
        <w:rPr>
          <w:rFonts w:ascii="Arial" w:hAnsi="Arial" w:cs="Arial"/>
          <w:sz w:val="20"/>
        </w:rPr>
        <w:t xml:space="preserve">. </w:t>
      </w:r>
      <w:r w:rsidR="00E42D4C" w:rsidRPr="00A53B42">
        <w:rPr>
          <w:rFonts w:ascii="Arial" w:hAnsi="Arial" w:cs="Arial"/>
          <w:sz w:val="20"/>
        </w:rPr>
        <w:t xml:space="preserve">Pelaku cenderung merespon dengan marah atau frustasi. </w:t>
      </w:r>
    </w:p>
    <w:p w14:paraId="54C4DC1F" w14:textId="2D0D06A6" w:rsidR="002D162B" w:rsidRDefault="00132CAB" w:rsidP="007042E8">
      <w:pPr>
        <w:spacing w:before="120" w:after="240" w:line="240" w:lineRule="auto"/>
        <w:rPr>
          <w:rFonts w:ascii="Arial" w:hAnsi="Arial" w:cs="Arial"/>
          <w:sz w:val="20"/>
        </w:rPr>
      </w:pPr>
      <w:r>
        <w:rPr>
          <w:rFonts w:ascii="Arial" w:hAnsi="Arial" w:cs="Arial"/>
          <w:sz w:val="20"/>
        </w:rPr>
        <w:t>D</w:t>
      </w:r>
      <w:r w:rsidR="00743CE5">
        <w:rPr>
          <w:rFonts w:ascii="Arial" w:hAnsi="Arial" w:cs="Arial"/>
          <w:sz w:val="20"/>
        </w:rPr>
        <w:t xml:space="preserve">i </w:t>
      </w:r>
      <w:r w:rsidR="00E42D4C" w:rsidRPr="00A53B42">
        <w:rPr>
          <w:rFonts w:ascii="Arial" w:hAnsi="Arial" w:cs="Arial"/>
          <w:sz w:val="20"/>
        </w:rPr>
        <w:t>Indonesia</w:t>
      </w:r>
      <w:r>
        <w:rPr>
          <w:rFonts w:ascii="Arial" w:hAnsi="Arial" w:cs="Arial"/>
          <w:sz w:val="20"/>
        </w:rPr>
        <w:t>,</w:t>
      </w:r>
      <w:r w:rsidR="00743CE5">
        <w:rPr>
          <w:rFonts w:ascii="Arial" w:hAnsi="Arial" w:cs="Arial"/>
          <w:sz w:val="20"/>
        </w:rPr>
        <w:t xml:space="preserve"> </w:t>
      </w:r>
      <w:r>
        <w:rPr>
          <w:rFonts w:ascii="Arial" w:hAnsi="Arial" w:cs="Arial"/>
          <w:sz w:val="20"/>
        </w:rPr>
        <w:t>dalam</w:t>
      </w:r>
      <w:r w:rsidR="00E42D4C" w:rsidRPr="00A53B42">
        <w:rPr>
          <w:rFonts w:ascii="Arial" w:hAnsi="Arial" w:cs="Arial"/>
          <w:sz w:val="20"/>
        </w:rPr>
        <w:t xml:space="preserve"> UU No. 11 Tahun 2008 tentang Informasi dan Transaksi Elektronik (ITE)</w:t>
      </w:r>
      <w:r>
        <w:rPr>
          <w:rFonts w:ascii="Arial" w:hAnsi="Arial" w:cs="Arial"/>
          <w:sz w:val="20"/>
        </w:rPr>
        <w:t xml:space="preserve"> disebutkan bahwa</w:t>
      </w:r>
      <w:r w:rsidR="00E42D4C" w:rsidRPr="00A53B42">
        <w:rPr>
          <w:rFonts w:ascii="Arial" w:hAnsi="Arial" w:cs="Arial"/>
          <w:sz w:val="20"/>
        </w:rPr>
        <w:t xml:space="preserve"> siapa saja yang dengan sengaja dan tanpa hak mendistribusikan informasi elektronik yang melanggar kesusilaan, akan dipidana dengan penjara paling lama 6 tahun dan/atau denda paling banyak satu miliar rupiah. Perangkat hukum ini sebenarnya telah mengakomodir perlindungan dari kekerasan yang dilakukan melalui media sosial.</w:t>
      </w:r>
      <w:r w:rsidR="009B78CF">
        <w:rPr>
          <w:rFonts w:ascii="Arial" w:hAnsi="Arial" w:cs="Arial"/>
          <w:sz w:val="20"/>
        </w:rPr>
        <w:t xml:space="preserve"> </w:t>
      </w:r>
      <w:r w:rsidR="00993904">
        <w:rPr>
          <w:rFonts w:ascii="Arial" w:hAnsi="Arial" w:cs="Arial"/>
          <w:sz w:val="20"/>
        </w:rPr>
        <w:t>Sartana dan</w:t>
      </w:r>
      <w:r w:rsidR="00E42D4C" w:rsidRPr="00A53B42">
        <w:rPr>
          <w:rFonts w:ascii="Arial" w:hAnsi="Arial" w:cs="Arial"/>
          <w:sz w:val="20"/>
        </w:rPr>
        <w:t xml:space="preserve"> Afriyeni (2017) </w:t>
      </w:r>
      <w:r>
        <w:rPr>
          <w:rFonts w:ascii="Arial" w:hAnsi="Arial" w:cs="Arial"/>
          <w:sz w:val="20"/>
        </w:rPr>
        <w:t xml:space="preserve">dalam studinya pada siswa di Padang menemukan bahwa </w:t>
      </w:r>
      <w:r w:rsidR="00993904">
        <w:rPr>
          <w:rFonts w:ascii="Arial" w:hAnsi="Arial" w:cs="Arial"/>
          <w:sz w:val="20"/>
        </w:rPr>
        <w:t xml:space="preserve">terdapat </w:t>
      </w:r>
      <w:r w:rsidR="00E42D4C" w:rsidRPr="00A53B42">
        <w:rPr>
          <w:rFonts w:ascii="Arial" w:hAnsi="Arial" w:cs="Arial"/>
          <w:sz w:val="20"/>
        </w:rPr>
        <w:t>78</w:t>
      </w:r>
      <w:r w:rsidR="00993904">
        <w:rPr>
          <w:rFonts w:ascii="Arial" w:hAnsi="Arial" w:cs="Arial"/>
          <w:sz w:val="20"/>
        </w:rPr>
        <w:t>,0</w:t>
      </w:r>
      <w:r w:rsidR="00B03116">
        <w:rPr>
          <w:rFonts w:ascii="Arial" w:hAnsi="Arial" w:cs="Arial"/>
          <w:sz w:val="20"/>
        </w:rPr>
        <w:t xml:space="preserve"> persen</w:t>
      </w:r>
      <w:r>
        <w:rPr>
          <w:rFonts w:ascii="Arial" w:hAnsi="Arial" w:cs="Arial"/>
          <w:sz w:val="20"/>
        </w:rPr>
        <w:t xml:space="preserve"> siswa</w:t>
      </w:r>
      <w:r w:rsidRPr="00A53B42">
        <w:rPr>
          <w:rFonts w:ascii="Arial" w:hAnsi="Arial" w:cs="Arial"/>
          <w:sz w:val="20"/>
        </w:rPr>
        <w:t xml:space="preserve"> </w:t>
      </w:r>
      <w:r>
        <w:rPr>
          <w:rFonts w:ascii="Arial" w:hAnsi="Arial" w:cs="Arial"/>
          <w:sz w:val="20"/>
        </w:rPr>
        <w:t xml:space="preserve">yang </w:t>
      </w:r>
      <w:r w:rsidR="00E42D4C" w:rsidRPr="00A53B42">
        <w:rPr>
          <w:rFonts w:ascii="Arial" w:hAnsi="Arial" w:cs="Arial"/>
          <w:sz w:val="20"/>
        </w:rPr>
        <w:t xml:space="preserve">mengaku pernah melihat </w:t>
      </w:r>
      <w:r w:rsidR="00EA79E3" w:rsidRPr="00B306D2">
        <w:rPr>
          <w:rFonts w:ascii="Arial" w:hAnsi="Arial" w:cs="Arial"/>
          <w:i/>
          <w:sz w:val="20"/>
        </w:rPr>
        <w:t>cyberbullying</w:t>
      </w:r>
      <w:r w:rsidR="00E42D4C" w:rsidRPr="00A53B42">
        <w:rPr>
          <w:rFonts w:ascii="Arial" w:hAnsi="Arial" w:cs="Arial"/>
          <w:sz w:val="20"/>
        </w:rPr>
        <w:t>, 21</w:t>
      </w:r>
      <w:r w:rsidR="00993904">
        <w:rPr>
          <w:rFonts w:ascii="Arial" w:hAnsi="Arial" w:cs="Arial"/>
          <w:sz w:val="20"/>
        </w:rPr>
        <w:t>,0</w:t>
      </w:r>
      <w:r w:rsidR="00B03116" w:rsidRPr="00B03116">
        <w:rPr>
          <w:rFonts w:ascii="Arial" w:hAnsi="Arial" w:cs="Arial"/>
          <w:sz w:val="20"/>
        </w:rPr>
        <w:t xml:space="preserve"> </w:t>
      </w:r>
      <w:r w:rsidR="00B03116">
        <w:rPr>
          <w:rFonts w:ascii="Arial" w:hAnsi="Arial" w:cs="Arial"/>
          <w:sz w:val="20"/>
        </w:rPr>
        <w:t>persen</w:t>
      </w:r>
      <w:r>
        <w:rPr>
          <w:rFonts w:ascii="Arial" w:hAnsi="Arial" w:cs="Arial"/>
          <w:sz w:val="20"/>
        </w:rPr>
        <w:t xml:space="preserve"> siswa</w:t>
      </w:r>
      <w:r w:rsidRPr="00A53B42">
        <w:rPr>
          <w:rFonts w:ascii="Arial" w:hAnsi="Arial" w:cs="Arial"/>
          <w:sz w:val="20"/>
        </w:rPr>
        <w:t xml:space="preserve"> </w:t>
      </w:r>
      <w:r w:rsidR="00E42D4C" w:rsidRPr="00A53B42">
        <w:rPr>
          <w:rFonts w:ascii="Arial" w:hAnsi="Arial" w:cs="Arial"/>
          <w:sz w:val="20"/>
        </w:rPr>
        <w:t>pernah menjadi pelaku, dan 49</w:t>
      </w:r>
      <w:r w:rsidR="00993904">
        <w:rPr>
          <w:rFonts w:ascii="Arial" w:hAnsi="Arial" w:cs="Arial"/>
          <w:sz w:val="20"/>
        </w:rPr>
        <w:t>,0</w:t>
      </w:r>
      <w:r w:rsidR="00B03116" w:rsidRPr="00B03116">
        <w:rPr>
          <w:rFonts w:ascii="Arial" w:hAnsi="Arial" w:cs="Arial"/>
          <w:sz w:val="20"/>
        </w:rPr>
        <w:t xml:space="preserve"> </w:t>
      </w:r>
      <w:r w:rsidR="00B03116">
        <w:rPr>
          <w:rFonts w:ascii="Arial" w:hAnsi="Arial" w:cs="Arial"/>
          <w:sz w:val="20"/>
        </w:rPr>
        <w:t>persen</w:t>
      </w:r>
      <w:r>
        <w:rPr>
          <w:rFonts w:ascii="Arial" w:hAnsi="Arial" w:cs="Arial"/>
          <w:sz w:val="20"/>
        </w:rPr>
        <w:t xml:space="preserve"> siswa</w:t>
      </w:r>
      <w:r w:rsidRPr="00A53B42">
        <w:rPr>
          <w:rFonts w:ascii="Arial" w:hAnsi="Arial" w:cs="Arial"/>
          <w:sz w:val="20"/>
        </w:rPr>
        <w:t xml:space="preserve"> </w:t>
      </w:r>
      <w:r w:rsidR="00E42D4C" w:rsidRPr="00A53B42">
        <w:rPr>
          <w:rFonts w:ascii="Arial" w:hAnsi="Arial" w:cs="Arial"/>
          <w:sz w:val="20"/>
        </w:rPr>
        <w:t xml:space="preserve">pernah menjadi korban. </w:t>
      </w:r>
      <w:r>
        <w:rPr>
          <w:rFonts w:ascii="Arial" w:hAnsi="Arial" w:cs="Arial"/>
          <w:sz w:val="20"/>
        </w:rPr>
        <w:t>Sementara itu, h</w:t>
      </w:r>
      <w:r w:rsidR="00E42D4C" w:rsidRPr="00A53B42">
        <w:rPr>
          <w:rFonts w:ascii="Arial" w:hAnsi="Arial" w:cs="Arial"/>
          <w:sz w:val="20"/>
        </w:rPr>
        <w:t xml:space="preserve">asil penelitian Safaria (2016) juga menunjukkan bahwa 80 persen siswa </w:t>
      </w:r>
      <w:r>
        <w:rPr>
          <w:rFonts w:ascii="Arial" w:hAnsi="Arial" w:cs="Arial"/>
          <w:sz w:val="20"/>
        </w:rPr>
        <w:t xml:space="preserve">(total 102 siswa) dalam penelitiannya </w:t>
      </w:r>
      <w:r w:rsidR="00E42D4C" w:rsidRPr="00A53B42">
        <w:rPr>
          <w:rFonts w:ascii="Arial" w:hAnsi="Arial" w:cs="Arial"/>
          <w:sz w:val="20"/>
        </w:rPr>
        <w:t xml:space="preserve">telah sering mengalami </w:t>
      </w:r>
      <w:r w:rsidR="00EA79E3" w:rsidRPr="00B306D2">
        <w:rPr>
          <w:rFonts w:ascii="Arial" w:hAnsi="Arial" w:cs="Arial"/>
          <w:i/>
          <w:sz w:val="20"/>
        </w:rPr>
        <w:t>cyberbullying</w:t>
      </w:r>
      <w:r w:rsidR="00E42D4C" w:rsidRPr="00A53B42">
        <w:rPr>
          <w:rFonts w:ascii="Arial" w:hAnsi="Arial" w:cs="Arial"/>
          <w:sz w:val="20"/>
        </w:rPr>
        <w:t xml:space="preserve"> dan </w:t>
      </w:r>
      <w:r w:rsidR="00EA79E3" w:rsidRPr="00B306D2">
        <w:rPr>
          <w:rFonts w:ascii="Arial" w:hAnsi="Arial" w:cs="Arial"/>
          <w:i/>
          <w:sz w:val="20"/>
        </w:rPr>
        <w:t>cyberbullying</w:t>
      </w:r>
      <w:r w:rsidR="00E42D4C" w:rsidRPr="00A53B42">
        <w:rPr>
          <w:rFonts w:ascii="Arial" w:hAnsi="Arial" w:cs="Arial"/>
          <w:sz w:val="20"/>
        </w:rPr>
        <w:t xml:space="preserve"> dianggap sebagai peristiwa kehidupan yang penuh stres. Kasus </w:t>
      </w:r>
      <w:r w:rsidR="00E42D4C" w:rsidRPr="00B306D2">
        <w:rPr>
          <w:rFonts w:ascii="Arial" w:hAnsi="Arial" w:cs="Arial"/>
          <w:i/>
          <w:sz w:val="20"/>
        </w:rPr>
        <w:t>cyberbullying</w:t>
      </w:r>
      <w:r w:rsidR="00E42D4C" w:rsidRPr="00A53B42">
        <w:rPr>
          <w:rFonts w:ascii="Arial" w:hAnsi="Arial" w:cs="Arial"/>
          <w:sz w:val="20"/>
        </w:rPr>
        <w:t xml:space="preserve"> diduga </w:t>
      </w:r>
      <w:proofErr w:type="gramStart"/>
      <w:r w:rsidR="00E42D4C" w:rsidRPr="00A53B42">
        <w:rPr>
          <w:rFonts w:ascii="Arial" w:hAnsi="Arial" w:cs="Arial"/>
          <w:sz w:val="20"/>
        </w:rPr>
        <w:t>akan</w:t>
      </w:r>
      <w:proofErr w:type="gramEnd"/>
      <w:r w:rsidR="00E42D4C" w:rsidRPr="00A53B42">
        <w:rPr>
          <w:rFonts w:ascii="Arial" w:hAnsi="Arial" w:cs="Arial"/>
          <w:sz w:val="20"/>
        </w:rPr>
        <w:t xml:space="preserve"> terus meningkat seiring dengan kemajuan dalam penggunaan perangkat teknologi informasi. Ada beberapa faktor yang memengaruhi motif perilaku </w:t>
      </w:r>
      <w:r w:rsidR="00EA79E3" w:rsidRPr="00B22F55">
        <w:rPr>
          <w:rFonts w:ascii="Arial" w:hAnsi="Arial" w:cs="Arial"/>
          <w:i/>
          <w:sz w:val="20"/>
        </w:rPr>
        <w:t>cyberbullying</w:t>
      </w:r>
      <w:r w:rsidR="00E42D4C" w:rsidRPr="00A53B42">
        <w:rPr>
          <w:rFonts w:ascii="Arial" w:hAnsi="Arial" w:cs="Arial"/>
          <w:sz w:val="20"/>
        </w:rPr>
        <w:t xml:space="preserve"> yaitu faktor keluarga, kegagalan dalam mengontrol diri, dan faktor lingkungan (Pandie &amp; Weismann 2016). </w:t>
      </w:r>
    </w:p>
    <w:p w14:paraId="1F3D7B4A" w14:textId="7F96C70E" w:rsidR="00E42D4C" w:rsidRPr="00A53B42" w:rsidRDefault="002D162B" w:rsidP="00B12F9B">
      <w:pPr>
        <w:spacing w:before="120" w:after="240" w:line="240" w:lineRule="auto"/>
        <w:rPr>
          <w:rFonts w:ascii="Arial" w:hAnsi="Arial" w:cs="Arial"/>
          <w:sz w:val="20"/>
        </w:rPr>
      </w:pPr>
      <w:r>
        <w:rPr>
          <w:rFonts w:ascii="Arial" w:hAnsi="Arial" w:cs="Arial"/>
          <w:sz w:val="20"/>
        </w:rPr>
        <w:lastRenderedPageBreak/>
        <w:t>Kontrol diri adalah</w:t>
      </w:r>
      <w:r w:rsidR="00770987">
        <w:rPr>
          <w:rFonts w:ascii="Arial" w:hAnsi="Arial" w:cs="Arial"/>
          <w:sz w:val="20"/>
        </w:rPr>
        <w:t xml:space="preserve"> </w:t>
      </w:r>
      <w:r w:rsidR="00770987" w:rsidRPr="00770987">
        <w:rPr>
          <w:rFonts w:ascii="Arial" w:hAnsi="Arial" w:cs="Arial"/>
          <w:sz w:val="20"/>
        </w:rPr>
        <w:t>kemamp</w:t>
      </w:r>
      <w:r w:rsidR="00770987">
        <w:rPr>
          <w:rFonts w:ascii="Arial" w:hAnsi="Arial" w:cs="Arial"/>
          <w:sz w:val="20"/>
        </w:rPr>
        <w:t xml:space="preserve">uan individu untuk menahan diri </w:t>
      </w:r>
      <w:r w:rsidR="00770987" w:rsidRPr="00770987">
        <w:rPr>
          <w:rFonts w:ascii="Arial" w:hAnsi="Arial" w:cs="Arial"/>
          <w:sz w:val="20"/>
        </w:rPr>
        <w:t>atau mengarahkan diri ke arah yang lebih baik ketika</w:t>
      </w:r>
      <w:r w:rsidR="00770987">
        <w:rPr>
          <w:rFonts w:ascii="Arial" w:hAnsi="Arial" w:cs="Arial"/>
          <w:sz w:val="20"/>
        </w:rPr>
        <w:t xml:space="preserve"> dihadapkan dengan godaan</w:t>
      </w:r>
      <w:r w:rsidR="00132CAB">
        <w:rPr>
          <w:rFonts w:ascii="Arial" w:hAnsi="Arial" w:cs="Arial"/>
          <w:sz w:val="20"/>
        </w:rPr>
        <w:t>-</w:t>
      </w:r>
      <w:r w:rsidR="00770987">
        <w:rPr>
          <w:rFonts w:ascii="Arial" w:hAnsi="Arial" w:cs="Arial"/>
          <w:sz w:val="20"/>
        </w:rPr>
        <w:t xml:space="preserve">godaan </w:t>
      </w:r>
      <w:r w:rsidR="00770987" w:rsidRPr="00770987">
        <w:rPr>
          <w:rFonts w:ascii="Arial" w:hAnsi="Arial" w:cs="Arial"/>
          <w:sz w:val="20"/>
        </w:rPr>
        <w:t xml:space="preserve">(Hofmann </w:t>
      </w:r>
      <w:r w:rsidR="00770987" w:rsidRPr="007B5265">
        <w:rPr>
          <w:rFonts w:ascii="Arial" w:hAnsi="Arial" w:cs="Arial"/>
          <w:i/>
          <w:sz w:val="20"/>
        </w:rPr>
        <w:t>et al.</w:t>
      </w:r>
      <w:r w:rsidR="007B5265">
        <w:rPr>
          <w:rFonts w:ascii="Arial" w:hAnsi="Arial" w:cs="Arial"/>
          <w:sz w:val="20"/>
        </w:rPr>
        <w:t>,</w:t>
      </w:r>
      <w:r w:rsidR="00770987" w:rsidRPr="00770987">
        <w:rPr>
          <w:rFonts w:ascii="Arial" w:hAnsi="Arial" w:cs="Arial"/>
          <w:sz w:val="20"/>
        </w:rPr>
        <w:t xml:space="preserve"> 2012)</w:t>
      </w:r>
      <w:r w:rsidR="00770987">
        <w:rPr>
          <w:rFonts w:ascii="Arial" w:hAnsi="Arial" w:cs="Arial"/>
          <w:sz w:val="20"/>
        </w:rPr>
        <w:t xml:space="preserve">. </w:t>
      </w:r>
      <w:r w:rsidR="00107938">
        <w:rPr>
          <w:rFonts w:ascii="Arial" w:hAnsi="Arial" w:cs="Arial"/>
          <w:sz w:val="20"/>
        </w:rPr>
        <w:t xml:space="preserve">Apabila remaja memiliki kontrol diri yang baik </w:t>
      </w:r>
      <w:r w:rsidR="00056247">
        <w:rPr>
          <w:rFonts w:ascii="Arial" w:hAnsi="Arial" w:cs="Arial"/>
          <w:sz w:val="20"/>
        </w:rPr>
        <w:t xml:space="preserve">maka mempunyai peluang lebih besar untuk dapat </w:t>
      </w:r>
      <w:r w:rsidR="00107938">
        <w:rPr>
          <w:rFonts w:ascii="Arial" w:hAnsi="Arial" w:cs="Arial"/>
          <w:sz w:val="20"/>
        </w:rPr>
        <w:t xml:space="preserve">menghindari perilaku menyimpang seperti </w:t>
      </w:r>
      <w:r w:rsidR="00056247">
        <w:rPr>
          <w:rFonts w:ascii="Arial" w:hAnsi="Arial" w:cs="Arial"/>
          <w:sz w:val="20"/>
        </w:rPr>
        <w:t xml:space="preserve">halnya </w:t>
      </w:r>
      <w:r w:rsidR="00EA79E3" w:rsidRPr="00B306D2">
        <w:rPr>
          <w:rFonts w:ascii="Arial" w:hAnsi="Arial" w:cs="Arial"/>
          <w:i/>
          <w:sz w:val="20"/>
        </w:rPr>
        <w:t>cyberbullying</w:t>
      </w:r>
      <w:r w:rsidR="00107938">
        <w:rPr>
          <w:rFonts w:ascii="Arial" w:hAnsi="Arial" w:cs="Arial"/>
          <w:sz w:val="20"/>
        </w:rPr>
        <w:t xml:space="preserve">. </w:t>
      </w:r>
      <w:r w:rsidR="00FF0737">
        <w:rPr>
          <w:rFonts w:ascii="Arial" w:hAnsi="Arial" w:cs="Arial"/>
          <w:sz w:val="20"/>
        </w:rPr>
        <w:t>K</w:t>
      </w:r>
      <w:r w:rsidR="00FF0737" w:rsidRPr="00FF0737">
        <w:rPr>
          <w:rFonts w:ascii="Arial" w:hAnsi="Arial" w:cs="Arial"/>
          <w:sz w:val="20"/>
        </w:rPr>
        <w:t xml:space="preserve">ontrol diri </w:t>
      </w:r>
      <w:r w:rsidR="00FF0737">
        <w:rPr>
          <w:rFonts w:ascii="Arial" w:hAnsi="Arial" w:cs="Arial"/>
          <w:sz w:val="20"/>
        </w:rPr>
        <w:t xml:space="preserve">juga berkaitan dengan </w:t>
      </w:r>
      <w:proofErr w:type="gramStart"/>
      <w:r w:rsidR="00FF0737">
        <w:rPr>
          <w:rFonts w:ascii="Arial" w:hAnsi="Arial" w:cs="Arial"/>
          <w:sz w:val="20"/>
        </w:rPr>
        <w:t>cara</w:t>
      </w:r>
      <w:proofErr w:type="gramEnd"/>
      <w:r w:rsidR="00FF0737">
        <w:rPr>
          <w:rFonts w:ascii="Arial" w:hAnsi="Arial" w:cs="Arial"/>
          <w:sz w:val="20"/>
        </w:rPr>
        <w:t xml:space="preserve"> </w:t>
      </w:r>
      <w:r w:rsidR="00FF0737" w:rsidRPr="00FF0737">
        <w:rPr>
          <w:rFonts w:ascii="Arial" w:hAnsi="Arial" w:cs="Arial"/>
          <w:sz w:val="20"/>
        </w:rPr>
        <w:t>individu mengendalikan emosi se</w:t>
      </w:r>
      <w:r w:rsidR="00FF0737">
        <w:rPr>
          <w:rFonts w:ascii="Arial" w:hAnsi="Arial" w:cs="Arial"/>
          <w:sz w:val="20"/>
        </w:rPr>
        <w:t xml:space="preserve">rta dorongan dari dalam dirinya </w:t>
      </w:r>
      <w:r w:rsidR="00FF0737" w:rsidRPr="00FF0737">
        <w:rPr>
          <w:rFonts w:ascii="Arial" w:hAnsi="Arial" w:cs="Arial"/>
          <w:sz w:val="20"/>
        </w:rPr>
        <w:t>sehingga mampu membuat keputusan dan mengamb</w:t>
      </w:r>
      <w:r w:rsidR="00FF0737">
        <w:rPr>
          <w:rFonts w:ascii="Arial" w:hAnsi="Arial" w:cs="Arial"/>
          <w:sz w:val="20"/>
        </w:rPr>
        <w:t xml:space="preserve">il tindakan yang efektif sesuai </w:t>
      </w:r>
      <w:r w:rsidR="00FF0737" w:rsidRPr="00FF0737">
        <w:rPr>
          <w:rFonts w:ascii="Arial" w:hAnsi="Arial" w:cs="Arial"/>
          <w:sz w:val="20"/>
        </w:rPr>
        <w:t>dengan standar ideal, nilai-n</w:t>
      </w:r>
      <w:r w:rsidR="00684EBD">
        <w:rPr>
          <w:rFonts w:ascii="Arial" w:hAnsi="Arial" w:cs="Arial"/>
          <w:sz w:val="20"/>
        </w:rPr>
        <w:t>ilai moral dan harapan sosial (d</w:t>
      </w:r>
      <w:r w:rsidR="00FF0737" w:rsidRPr="00FF0737">
        <w:rPr>
          <w:rFonts w:ascii="Arial" w:hAnsi="Arial" w:cs="Arial"/>
          <w:sz w:val="20"/>
        </w:rPr>
        <w:t>e</w:t>
      </w:r>
      <w:r w:rsidR="00684EBD">
        <w:rPr>
          <w:rFonts w:ascii="Arial" w:hAnsi="Arial" w:cs="Arial"/>
          <w:sz w:val="20"/>
        </w:rPr>
        <w:t xml:space="preserve"> </w:t>
      </w:r>
      <w:r w:rsidR="00FF0737" w:rsidRPr="00FF0737">
        <w:rPr>
          <w:rFonts w:ascii="Arial" w:hAnsi="Arial" w:cs="Arial"/>
          <w:sz w:val="20"/>
        </w:rPr>
        <w:t xml:space="preserve">Ridder </w:t>
      </w:r>
      <w:r w:rsidR="00FF0737" w:rsidRPr="00FF0737">
        <w:rPr>
          <w:rFonts w:ascii="Arial" w:hAnsi="Arial" w:cs="Arial"/>
          <w:i/>
          <w:sz w:val="20"/>
        </w:rPr>
        <w:t>et al.</w:t>
      </w:r>
      <w:r w:rsidR="00FF0737">
        <w:rPr>
          <w:rFonts w:ascii="Arial" w:hAnsi="Arial" w:cs="Arial"/>
          <w:i/>
          <w:sz w:val="20"/>
        </w:rPr>
        <w:t>,</w:t>
      </w:r>
      <w:r w:rsidR="00FF0737" w:rsidRPr="00FF0737">
        <w:rPr>
          <w:rFonts w:ascii="Arial" w:hAnsi="Arial" w:cs="Arial"/>
          <w:sz w:val="20"/>
        </w:rPr>
        <w:t xml:space="preserve"> 2011).</w:t>
      </w:r>
      <w:r>
        <w:rPr>
          <w:rFonts w:ascii="Arial" w:hAnsi="Arial" w:cs="Arial"/>
          <w:sz w:val="20"/>
        </w:rPr>
        <w:t xml:space="preserve"> </w:t>
      </w:r>
      <w:r w:rsidR="00D84675">
        <w:rPr>
          <w:rFonts w:ascii="Arial" w:hAnsi="Arial" w:cs="Arial"/>
          <w:sz w:val="20"/>
        </w:rPr>
        <w:t xml:space="preserve">Hasil penelitian Hardani (2017) </w:t>
      </w:r>
      <w:r w:rsidR="00056247">
        <w:rPr>
          <w:rFonts w:ascii="Arial" w:hAnsi="Arial" w:cs="Arial"/>
          <w:sz w:val="20"/>
        </w:rPr>
        <w:t>menemukan</w:t>
      </w:r>
      <w:r w:rsidR="00D84675">
        <w:rPr>
          <w:rFonts w:ascii="Arial" w:hAnsi="Arial" w:cs="Arial"/>
          <w:sz w:val="20"/>
        </w:rPr>
        <w:t xml:space="preserve"> bahwa kelekatan orang tua berhubungan positif dengan kontrol diri sehingga menurunkan perilaku menyimpang </w:t>
      </w:r>
      <w:r w:rsidR="00056247">
        <w:rPr>
          <w:rFonts w:ascii="Arial" w:hAnsi="Arial" w:cs="Arial"/>
          <w:sz w:val="20"/>
        </w:rPr>
        <w:t xml:space="preserve">pada </w:t>
      </w:r>
      <w:r w:rsidR="00D84675">
        <w:rPr>
          <w:rFonts w:ascii="Arial" w:hAnsi="Arial" w:cs="Arial"/>
          <w:sz w:val="20"/>
        </w:rPr>
        <w:t>remaja.</w:t>
      </w:r>
      <w:r w:rsidR="00EC0674">
        <w:rPr>
          <w:rFonts w:ascii="Arial" w:hAnsi="Arial" w:cs="Arial"/>
          <w:sz w:val="20"/>
        </w:rPr>
        <w:t xml:space="preserve"> </w:t>
      </w:r>
      <w:r w:rsidR="00056247">
        <w:rPr>
          <w:rFonts w:ascii="Arial" w:hAnsi="Arial" w:cs="Arial"/>
          <w:sz w:val="20"/>
        </w:rPr>
        <w:t>Bahkan</w:t>
      </w:r>
      <w:r w:rsidR="00056247" w:rsidRPr="00A53B42">
        <w:rPr>
          <w:rFonts w:ascii="Arial" w:hAnsi="Arial" w:cs="Arial"/>
          <w:sz w:val="20"/>
        </w:rPr>
        <w:t xml:space="preserve"> </w:t>
      </w:r>
      <w:r w:rsidR="00E42D4C" w:rsidRPr="00A53B42">
        <w:rPr>
          <w:rFonts w:ascii="Arial" w:hAnsi="Arial" w:cs="Arial"/>
          <w:sz w:val="20"/>
        </w:rPr>
        <w:t>Borba (2001)</w:t>
      </w:r>
      <w:r w:rsidR="00056247">
        <w:rPr>
          <w:rFonts w:ascii="Arial" w:hAnsi="Arial" w:cs="Arial"/>
          <w:sz w:val="20"/>
        </w:rPr>
        <w:t xml:space="preserve"> menyebutkan bahwa</w:t>
      </w:r>
      <w:r w:rsidR="00E42D4C" w:rsidRPr="00A53B42">
        <w:rPr>
          <w:rFonts w:ascii="Arial" w:hAnsi="Arial" w:cs="Arial"/>
          <w:sz w:val="20"/>
        </w:rPr>
        <w:t xml:space="preserve"> </w:t>
      </w:r>
      <w:r w:rsidR="00056247">
        <w:rPr>
          <w:rFonts w:ascii="Arial" w:hAnsi="Arial" w:cs="Arial"/>
          <w:sz w:val="20"/>
        </w:rPr>
        <w:t>kontrol</w:t>
      </w:r>
      <w:r w:rsidR="00056247" w:rsidRPr="00A53B42">
        <w:rPr>
          <w:rFonts w:ascii="Arial" w:hAnsi="Arial" w:cs="Arial"/>
          <w:sz w:val="20"/>
        </w:rPr>
        <w:t xml:space="preserve"> </w:t>
      </w:r>
      <w:r w:rsidR="00E42D4C" w:rsidRPr="00A53B42">
        <w:rPr>
          <w:rFonts w:ascii="Arial" w:hAnsi="Arial" w:cs="Arial"/>
          <w:sz w:val="20"/>
        </w:rPr>
        <w:t>diri termasuk dari dasar kecerdasan moral seseorang</w:t>
      </w:r>
      <w:r w:rsidR="00EC0674">
        <w:rPr>
          <w:rFonts w:ascii="Arial" w:hAnsi="Arial" w:cs="Arial"/>
          <w:sz w:val="20"/>
        </w:rPr>
        <w:t xml:space="preserve"> yang</w:t>
      </w:r>
      <w:r w:rsidR="00E42D4C" w:rsidRPr="00A53B42">
        <w:rPr>
          <w:rFonts w:ascii="Arial" w:hAnsi="Arial" w:cs="Arial"/>
          <w:sz w:val="20"/>
        </w:rPr>
        <w:t xml:space="preserve"> memberi individu kekuatan untuk</w:t>
      </w:r>
      <w:r w:rsidR="00EC0674">
        <w:rPr>
          <w:rFonts w:ascii="Arial" w:hAnsi="Arial" w:cs="Arial"/>
          <w:sz w:val="20"/>
        </w:rPr>
        <w:t xml:space="preserve"> </w:t>
      </w:r>
      <w:r w:rsidR="00056247">
        <w:rPr>
          <w:rFonts w:ascii="Arial" w:hAnsi="Arial" w:cs="Arial"/>
          <w:sz w:val="20"/>
        </w:rPr>
        <w:t>ber</w:t>
      </w:r>
      <w:r w:rsidR="00EC0674">
        <w:rPr>
          <w:rFonts w:ascii="Arial" w:hAnsi="Arial" w:cs="Arial"/>
          <w:sz w:val="20"/>
        </w:rPr>
        <w:t>perilaku positif</w:t>
      </w:r>
      <w:r w:rsidR="00E42D4C" w:rsidRPr="00A53B42">
        <w:rPr>
          <w:rFonts w:ascii="Arial" w:hAnsi="Arial" w:cs="Arial"/>
          <w:sz w:val="20"/>
        </w:rPr>
        <w:t xml:space="preserve">. Remaja yang gagal dalam mengembangkan kontrol diri yang cukup dalam hal tingkah laku berarti gagal dalam mempelajari perilaku yang tidak dapat diterima oleh masyarakat (Aviyah </w:t>
      </w:r>
      <w:r w:rsidR="00EC0674">
        <w:rPr>
          <w:rFonts w:ascii="Arial" w:hAnsi="Arial" w:cs="Arial"/>
          <w:sz w:val="20"/>
        </w:rPr>
        <w:t xml:space="preserve">&amp; </w:t>
      </w:r>
      <w:r w:rsidR="00E42D4C" w:rsidRPr="00A53B42">
        <w:rPr>
          <w:rFonts w:ascii="Arial" w:hAnsi="Arial" w:cs="Arial"/>
          <w:sz w:val="20"/>
        </w:rPr>
        <w:t>Farid</w:t>
      </w:r>
      <w:r w:rsidR="00EC0674">
        <w:rPr>
          <w:rFonts w:ascii="Arial" w:hAnsi="Arial" w:cs="Arial"/>
          <w:sz w:val="20"/>
        </w:rPr>
        <w:t>,</w:t>
      </w:r>
      <w:r w:rsidR="009B78CF">
        <w:rPr>
          <w:rFonts w:ascii="Arial" w:hAnsi="Arial" w:cs="Arial"/>
          <w:sz w:val="20"/>
        </w:rPr>
        <w:t xml:space="preserve"> 2014). </w:t>
      </w:r>
      <w:r w:rsidR="00E42D4C" w:rsidRPr="00A53B42">
        <w:rPr>
          <w:rFonts w:ascii="Arial" w:hAnsi="Arial" w:cs="Arial"/>
          <w:sz w:val="20"/>
        </w:rPr>
        <w:t xml:space="preserve">Kontrol diri menggambarkan keputusan yang </w:t>
      </w:r>
      <w:r w:rsidR="004B4910">
        <w:rPr>
          <w:rFonts w:ascii="Arial" w:hAnsi="Arial" w:cs="Arial"/>
          <w:sz w:val="20"/>
        </w:rPr>
        <w:t xml:space="preserve">diambil </w:t>
      </w:r>
      <w:r w:rsidR="004B4910" w:rsidRPr="00A53B42">
        <w:rPr>
          <w:rFonts w:ascii="Arial" w:hAnsi="Arial" w:cs="Arial"/>
          <w:sz w:val="20"/>
        </w:rPr>
        <w:t xml:space="preserve">individu </w:t>
      </w:r>
      <w:r w:rsidR="00E42D4C" w:rsidRPr="00A53B42">
        <w:rPr>
          <w:rFonts w:ascii="Arial" w:hAnsi="Arial" w:cs="Arial"/>
          <w:sz w:val="20"/>
        </w:rPr>
        <w:t>melalui pertimbangan kognitif untuk menyatukan perilaku yang telah disusun untuk meningkatkan hasil dan tujuan seperti yang diinginkan. Individu dengan kontrol diri yang tinggi sangat memperhatikan cara-cara yang tepat untuk berperilaku dalam situasi yang bervariasi.</w:t>
      </w:r>
      <w:r w:rsidR="00B12F9B">
        <w:rPr>
          <w:rFonts w:ascii="Arial" w:hAnsi="Arial" w:cs="Arial"/>
          <w:sz w:val="20"/>
        </w:rPr>
        <w:t xml:space="preserve"> Kontrol diri dapat dibentuk mulai dari </w:t>
      </w:r>
      <w:proofErr w:type="gramStart"/>
      <w:r w:rsidR="00B12F9B">
        <w:rPr>
          <w:rFonts w:ascii="Arial" w:hAnsi="Arial" w:cs="Arial"/>
          <w:sz w:val="20"/>
        </w:rPr>
        <w:t>cara</w:t>
      </w:r>
      <w:proofErr w:type="gramEnd"/>
      <w:r w:rsidR="00B12F9B">
        <w:rPr>
          <w:rFonts w:ascii="Arial" w:hAnsi="Arial" w:cs="Arial"/>
          <w:sz w:val="20"/>
        </w:rPr>
        <w:t xml:space="preserve"> berhubungan dengan keluarga (cara berkomunikasi). </w:t>
      </w:r>
      <w:r w:rsidR="00B12F9B" w:rsidRPr="00B12F9B">
        <w:rPr>
          <w:rFonts w:ascii="Arial" w:hAnsi="Arial" w:cs="Arial"/>
          <w:sz w:val="20"/>
        </w:rPr>
        <w:t>Hubungan keluarga yang positif mengurangi k</w:t>
      </w:r>
      <w:r w:rsidR="00B12F9B">
        <w:rPr>
          <w:rFonts w:ascii="Arial" w:hAnsi="Arial" w:cs="Arial"/>
          <w:sz w:val="20"/>
        </w:rPr>
        <w:t xml:space="preserve">emungkinan untuk terlibat dalam </w:t>
      </w:r>
      <w:r w:rsidR="00B12F9B" w:rsidRPr="00B12F9B">
        <w:rPr>
          <w:rFonts w:ascii="Arial" w:hAnsi="Arial" w:cs="Arial"/>
          <w:sz w:val="20"/>
        </w:rPr>
        <w:t xml:space="preserve">perilaku bermasalah yang dilakukan secara </w:t>
      </w:r>
      <w:r w:rsidR="00B12F9B" w:rsidRPr="00B306D2">
        <w:rPr>
          <w:rFonts w:ascii="Arial" w:hAnsi="Arial" w:cs="Arial"/>
          <w:i/>
          <w:sz w:val="20"/>
        </w:rPr>
        <w:t>online</w:t>
      </w:r>
      <w:r w:rsidR="00B12F9B" w:rsidRPr="00B12F9B">
        <w:rPr>
          <w:rFonts w:ascii="Arial" w:hAnsi="Arial" w:cs="Arial"/>
          <w:sz w:val="20"/>
        </w:rPr>
        <w:t xml:space="preserve"> (Noll </w:t>
      </w:r>
      <w:r w:rsidR="00B12F9B" w:rsidRPr="00B12F9B">
        <w:rPr>
          <w:rFonts w:ascii="Arial" w:hAnsi="Arial" w:cs="Arial"/>
          <w:i/>
          <w:sz w:val="20"/>
        </w:rPr>
        <w:t>et al.</w:t>
      </w:r>
      <w:r w:rsidR="00B12F9B">
        <w:rPr>
          <w:rFonts w:ascii="Arial" w:hAnsi="Arial" w:cs="Arial"/>
          <w:i/>
          <w:sz w:val="20"/>
        </w:rPr>
        <w:t>,</w:t>
      </w:r>
      <w:r w:rsidR="001740B0">
        <w:rPr>
          <w:rFonts w:ascii="Arial" w:hAnsi="Arial" w:cs="Arial"/>
          <w:sz w:val="20"/>
        </w:rPr>
        <w:t xml:space="preserve"> 2013</w:t>
      </w:r>
      <w:r w:rsidR="00B12F9B" w:rsidRPr="00B12F9B">
        <w:rPr>
          <w:rFonts w:ascii="Arial" w:hAnsi="Arial" w:cs="Arial"/>
          <w:sz w:val="20"/>
        </w:rPr>
        <w:t>).</w:t>
      </w:r>
      <w:r w:rsidR="00B12F9B">
        <w:rPr>
          <w:rFonts w:ascii="Arial" w:hAnsi="Arial" w:cs="Arial"/>
          <w:sz w:val="20"/>
        </w:rPr>
        <w:t xml:space="preserve"> </w:t>
      </w:r>
      <w:r w:rsidR="00B12F9B" w:rsidRPr="00B12F9B">
        <w:rPr>
          <w:rFonts w:ascii="Arial" w:hAnsi="Arial" w:cs="Arial"/>
          <w:sz w:val="20"/>
        </w:rPr>
        <w:t xml:space="preserve">Kelekatan </w:t>
      </w:r>
      <w:r w:rsidR="00B12F9B">
        <w:rPr>
          <w:rFonts w:ascii="Arial" w:hAnsi="Arial" w:cs="Arial"/>
          <w:sz w:val="20"/>
        </w:rPr>
        <w:t xml:space="preserve">anak dengan orang tua dan </w:t>
      </w:r>
      <w:r w:rsidR="00B12F9B" w:rsidRPr="00B12F9B">
        <w:rPr>
          <w:rFonts w:ascii="Arial" w:hAnsi="Arial" w:cs="Arial"/>
          <w:sz w:val="20"/>
        </w:rPr>
        <w:t>kontrol diri (</w:t>
      </w:r>
      <w:r w:rsidR="00B12F9B" w:rsidRPr="00B12F9B">
        <w:rPr>
          <w:rFonts w:ascii="Arial" w:hAnsi="Arial" w:cs="Arial"/>
          <w:i/>
          <w:sz w:val="20"/>
        </w:rPr>
        <w:t>self-control</w:t>
      </w:r>
      <w:r w:rsidR="00B12F9B" w:rsidRPr="00B12F9B">
        <w:rPr>
          <w:rFonts w:ascii="Arial" w:hAnsi="Arial" w:cs="Arial"/>
          <w:sz w:val="20"/>
        </w:rPr>
        <w:t>) dapat berint</w:t>
      </w:r>
      <w:r w:rsidR="00B12F9B">
        <w:rPr>
          <w:rFonts w:ascii="Arial" w:hAnsi="Arial" w:cs="Arial"/>
          <w:sz w:val="20"/>
        </w:rPr>
        <w:t xml:space="preserve">eraksi untuk </w:t>
      </w:r>
      <w:r w:rsidR="00B12F9B" w:rsidRPr="00B12F9B">
        <w:rPr>
          <w:rFonts w:ascii="Arial" w:hAnsi="Arial" w:cs="Arial"/>
          <w:sz w:val="20"/>
        </w:rPr>
        <w:t xml:space="preserve">memberikan pengaruh pada perilaku (Boman </w:t>
      </w:r>
      <w:r w:rsidR="00B12F9B" w:rsidRPr="00B12F9B">
        <w:rPr>
          <w:rFonts w:ascii="Arial" w:hAnsi="Arial" w:cs="Arial"/>
          <w:i/>
          <w:sz w:val="20"/>
        </w:rPr>
        <w:t>et al.</w:t>
      </w:r>
      <w:r w:rsidR="00B12F9B">
        <w:rPr>
          <w:rFonts w:ascii="Arial" w:hAnsi="Arial" w:cs="Arial"/>
          <w:i/>
          <w:sz w:val="20"/>
        </w:rPr>
        <w:t>,</w:t>
      </w:r>
      <w:r w:rsidR="00B12F9B" w:rsidRPr="00B12F9B">
        <w:rPr>
          <w:rFonts w:ascii="Arial" w:hAnsi="Arial" w:cs="Arial"/>
          <w:sz w:val="20"/>
        </w:rPr>
        <w:t xml:space="preserve"> 2012).</w:t>
      </w:r>
    </w:p>
    <w:p w14:paraId="14AF7A30" w14:textId="521EC2B4" w:rsidR="00E42D4C" w:rsidRPr="00A53B42" w:rsidRDefault="00E42D4C" w:rsidP="007042E8">
      <w:pPr>
        <w:spacing w:before="120" w:after="240" w:line="240" w:lineRule="auto"/>
        <w:rPr>
          <w:rFonts w:ascii="Arial" w:hAnsi="Arial" w:cs="Arial"/>
          <w:sz w:val="20"/>
        </w:rPr>
      </w:pPr>
      <w:r w:rsidRPr="00A53B42">
        <w:rPr>
          <w:rFonts w:ascii="Arial" w:hAnsi="Arial" w:cs="Arial"/>
          <w:sz w:val="20"/>
        </w:rPr>
        <w:t xml:space="preserve">Selain dari faktor kontrol diri, interaksi remaja dengan orang tuanya juga diduga memegang peran penting dalam menekankan perilaku </w:t>
      </w:r>
      <w:r w:rsidR="00EA79E3" w:rsidRPr="00B306D2">
        <w:rPr>
          <w:rFonts w:ascii="Arial" w:hAnsi="Arial" w:cs="Arial"/>
          <w:i/>
          <w:sz w:val="20"/>
        </w:rPr>
        <w:t>cyberbullying</w:t>
      </w:r>
      <w:r w:rsidRPr="00A53B42">
        <w:rPr>
          <w:rFonts w:ascii="Arial" w:hAnsi="Arial" w:cs="Arial"/>
          <w:sz w:val="20"/>
        </w:rPr>
        <w:t xml:space="preserve">. Salah satunya adalah melalui komunikasi yang positif antara orang tua dengan remaja. Kualitas komunikasi orang tua dan remaja </w:t>
      </w:r>
      <w:r w:rsidR="00D11C2E">
        <w:rPr>
          <w:rFonts w:ascii="Arial" w:hAnsi="Arial" w:cs="Arial"/>
          <w:sz w:val="20"/>
        </w:rPr>
        <w:t>seharusnya dapat berjalan maksimal</w:t>
      </w:r>
      <w:r w:rsidRPr="00A53B42">
        <w:rPr>
          <w:rFonts w:ascii="Arial" w:hAnsi="Arial" w:cs="Arial"/>
          <w:sz w:val="20"/>
        </w:rPr>
        <w:t xml:space="preserve"> agar remaja mendapat bimbingan dan pendidikan untuk terhindar dari perilaku </w:t>
      </w:r>
      <w:r w:rsidR="00EA79E3" w:rsidRPr="00B306D2">
        <w:rPr>
          <w:rFonts w:ascii="Arial" w:hAnsi="Arial" w:cs="Arial"/>
          <w:i/>
          <w:sz w:val="20"/>
        </w:rPr>
        <w:t>cyberbullying</w:t>
      </w:r>
      <w:r w:rsidRPr="00A53B42">
        <w:rPr>
          <w:rFonts w:ascii="Arial" w:hAnsi="Arial" w:cs="Arial"/>
          <w:sz w:val="20"/>
        </w:rPr>
        <w:t>. Buruknya kualitas komunikasi orang tua dengan remaja dapat menjadi faktor penyebab penyimpangan perilaku remaja (Gunawan</w:t>
      </w:r>
      <w:r w:rsidR="00D11C2E">
        <w:rPr>
          <w:rFonts w:ascii="Arial" w:hAnsi="Arial" w:cs="Arial"/>
          <w:sz w:val="20"/>
        </w:rPr>
        <w:t>,</w:t>
      </w:r>
      <w:r w:rsidRPr="00A53B42">
        <w:rPr>
          <w:rFonts w:ascii="Arial" w:hAnsi="Arial" w:cs="Arial"/>
          <w:sz w:val="20"/>
        </w:rPr>
        <w:t xml:space="preserve"> 2013). </w:t>
      </w:r>
      <w:r w:rsidR="004B4910">
        <w:rPr>
          <w:rFonts w:ascii="Arial" w:hAnsi="Arial" w:cs="Arial"/>
          <w:sz w:val="20"/>
        </w:rPr>
        <w:t>H</w:t>
      </w:r>
      <w:r w:rsidRPr="00A53B42">
        <w:rPr>
          <w:rFonts w:ascii="Arial" w:hAnsi="Arial" w:cs="Arial"/>
          <w:sz w:val="20"/>
        </w:rPr>
        <w:t xml:space="preserve">ubungan antara orang tua dan anak </w:t>
      </w:r>
      <w:r w:rsidR="00226FDF">
        <w:rPr>
          <w:rFonts w:ascii="Arial" w:hAnsi="Arial" w:cs="Arial"/>
          <w:sz w:val="20"/>
        </w:rPr>
        <w:t xml:space="preserve">dapat menentukan </w:t>
      </w:r>
      <w:r w:rsidRPr="00A53B42">
        <w:rPr>
          <w:rFonts w:ascii="Arial" w:hAnsi="Arial" w:cs="Arial"/>
          <w:sz w:val="20"/>
        </w:rPr>
        <w:t xml:space="preserve">tingkat perkembangan emosi </w:t>
      </w:r>
      <w:r w:rsidR="004B4910">
        <w:rPr>
          <w:rFonts w:ascii="Arial" w:hAnsi="Arial" w:cs="Arial"/>
          <w:sz w:val="20"/>
        </w:rPr>
        <w:t xml:space="preserve">anak mulai dari masa kecil hingga </w:t>
      </w:r>
      <w:r w:rsidRPr="00A53B42">
        <w:rPr>
          <w:rFonts w:ascii="Arial" w:hAnsi="Arial" w:cs="Arial"/>
          <w:sz w:val="20"/>
        </w:rPr>
        <w:t>masa remaja (Israel</w:t>
      </w:r>
      <w:r w:rsidR="00226FDF">
        <w:rPr>
          <w:rFonts w:ascii="Arial" w:hAnsi="Arial" w:cs="Arial"/>
          <w:sz w:val="20"/>
        </w:rPr>
        <w:t>,</w:t>
      </w:r>
      <w:r w:rsidRPr="00A53B42">
        <w:rPr>
          <w:rFonts w:ascii="Arial" w:hAnsi="Arial" w:cs="Arial"/>
          <w:sz w:val="20"/>
        </w:rPr>
        <w:t xml:space="preserve"> 2009). </w:t>
      </w:r>
      <w:r w:rsidRPr="00A53B42">
        <w:rPr>
          <w:rFonts w:ascii="Arial" w:hAnsi="Arial" w:cs="Arial"/>
          <w:sz w:val="20"/>
        </w:rPr>
        <w:t>Keluarga yang memfasilitasi remaja untuk mengembangkan kemampuan berkomunikasi yang baik terbukti berhubungan positif dengan perkembangan moralnya. Menurut Diana &amp; Retnowati (2009), remaja yang memiliki perilaku agresif, suka menyerang dan bertindak kasar, berasal dari keluarga yang sangat minimalis dalam menyediakan ruang komunikasi bagi remaja.</w:t>
      </w:r>
      <w:r w:rsidR="00DB4B68" w:rsidRPr="00DB4B68">
        <w:t xml:space="preserve"> </w:t>
      </w:r>
      <w:r w:rsidR="00DB4B68">
        <w:rPr>
          <w:rFonts w:ascii="Arial" w:hAnsi="Arial" w:cs="Arial"/>
          <w:sz w:val="20"/>
        </w:rPr>
        <w:t xml:space="preserve">Luk </w:t>
      </w:r>
      <w:r w:rsidR="00DB4B68" w:rsidRPr="004674E6">
        <w:rPr>
          <w:rFonts w:ascii="Arial" w:hAnsi="Arial" w:cs="Arial"/>
          <w:i/>
          <w:sz w:val="20"/>
        </w:rPr>
        <w:t>et al.</w:t>
      </w:r>
      <w:r w:rsidR="00DB4B68">
        <w:rPr>
          <w:rFonts w:ascii="Arial" w:hAnsi="Arial" w:cs="Arial"/>
          <w:sz w:val="20"/>
        </w:rPr>
        <w:t xml:space="preserve"> (2010) menyebutkan </w:t>
      </w:r>
      <w:r w:rsidR="00DB4B68" w:rsidRPr="00DB4B68">
        <w:rPr>
          <w:rFonts w:ascii="Arial" w:hAnsi="Arial" w:cs="Arial"/>
          <w:sz w:val="20"/>
        </w:rPr>
        <w:t xml:space="preserve">bahwa komunikasi </w:t>
      </w:r>
      <w:r w:rsidR="00DB4B68">
        <w:rPr>
          <w:rFonts w:ascii="Arial" w:hAnsi="Arial" w:cs="Arial"/>
          <w:sz w:val="20"/>
        </w:rPr>
        <w:t xml:space="preserve">orang tua dan remaja yang kurang optimal </w:t>
      </w:r>
      <w:proofErr w:type="gramStart"/>
      <w:r w:rsidR="00DB4B68">
        <w:rPr>
          <w:rFonts w:ascii="Arial" w:hAnsi="Arial" w:cs="Arial"/>
          <w:sz w:val="20"/>
        </w:rPr>
        <w:t>akan</w:t>
      </w:r>
      <w:proofErr w:type="gramEnd"/>
      <w:r w:rsidR="00DB4B68">
        <w:rPr>
          <w:rFonts w:ascii="Arial" w:hAnsi="Arial" w:cs="Arial"/>
          <w:sz w:val="20"/>
        </w:rPr>
        <w:t xml:space="preserve"> menyebabkan remaja mudah terpengaruh perilaku menyimpang. </w:t>
      </w:r>
    </w:p>
    <w:p w14:paraId="2AEF2EAC" w14:textId="044760E5" w:rsidR="00E33D44" w:rsidRDefault="009900FF" w:rsidP="007042E8">
      <w:pPr>
        <w:spacing w:before="120" w:after="240" w:line="240" w:lineRule="auto"/>
        <w:rPr>
          <w:rFonts w:ascii="Arial" w:hAnsi="Arial" w:cs="Arial"/>
          <w:sz w:val="20"/>
        </w:rPr>
      </w:pPr>
      <w:r>
        <w:rPr>
          <w:rFonts w:ascii="Arial" w:hAnsi="Arial" w:cs="Arial"/>
          <w:sz w:val="20"/>
        </w:rPr>
        <w:t>Masa remaja awal</w:t>
      </w:r>
      <w:r w:rsidR="00E42D4C" w:rsidRPr="00A53B42">
        <w:rPr>
          <w:rFonts w:ascii="Arial" w:hAnsi="Arial" w:cs="Arial"/>
          <w:sz w:val="20"/>
        </w:rPr>
        <w:t xml:space="preserve"> menjadi masa peralihan dari masa kanak-kanak ke masa remaja. </w:t>
      </w:r>
      <w:r w:rsidR="00DB4B68" w:rsidRPr="00DB4B68">
        <w:rPr>
          <w:rFonts w:ascii="Arial" w:hAnsi="Arial" w:cs="Arial"/>
          <w:sz w:val="20"/>
        </w:rPr>
        <w:t>Masa remaja se</w:t>
      </w:r>
      <w:r w:rsidR="007C24F6">
        <w:rPr>
          <w:rFonts w:ascii="Arial" w:hAnsi="Arial" w:cs="Arial"/>
          <w:sz w:val="20"/>
        </w:rPr>
        <w:t>ring diidentikkan sebagai masa individu</w:t>
      </w:r>
      <w:r w:rsidR="00DB4B68" w:rsidRPr="00DB4B68">
        <w:rPr>
          <w:rFonts w:ascii="Arial" w:hAnsi="Arial" w:cs="Arial"/>
          <w:sz w:val="20"/>
        </w:rPr>
        <w:t xml:space="preserve"> mulai berusaha mengenal diri melalui eksplorasi dan penilaian karakteristik psikologis diri sendiri sebagai upaya </w:t>
      </w:r>
      <w:r w:rsidR="007C24F6">
        <w:rPr>
          <w:rFonts w:ascii="Arial" w:hAnsi="Arial" w:cs="Arial"/>
          <w:sz w:val="20"/>
        </w:rPr>
        <w:t>untuk dapat</w:t>
      </w:r>
      <w:r w:rsidR="00DB4B68" w:rsidRPr="00DB4B68">
        <w:rPr>
          <w:rFonts w:ascii="Arial" w:hAnsi="Arial" w:cs="Arial"/>
          <w:sz w:val="20"/>
        </w:rPr>
        <w:t xml:space="preserve"> diterima s</w:t>
      </w:r>
      <w:r w:rsidR="007C24F6">
        <w:rPr>
          <w:rFonts w:ascii="Arial" w:hAnsi="Arial" w:cs="Arial"/>
          <w:sz w:val="20"/>
        </w:rPr>
        <w:t>ebagai bagian dari lingkungan</w:t>
      </w:r>
      <w:r w:rsidR="00DB4B68" w:rsidRPr="00DB4B68">
        <w:rPr>
          <w:rFonts w:ascii="Arial" w:hAnsi="Arial" w:cs="Arial"/>
          <w:sz w:val="20"/>
        </w:rPr>
        <w:t xml:space="preserve"> (Steinberg &amp; Morris, 2001). </w:t>
      </w:r>
      <w:r w:rsidR="00E42D4C" w:rsidRPr="00A53B42">
        <w:rPr>
          <w:rFonts w:ascii="Arial" w:hAnsi="Arial" w:cs="Arial"/>
          <w:sz w:val="20"/>
        </w:rPr>
        <w:t xml:space="preserve">Sebagian remaja mampu </w:t>
      </w:r>
      <w:r w:rsidR="007C24F6">
        <w:rPr>
          <w:rFonts w:ascii="Arial" w:hAnsi="Arial" w:cs="Arial"/>
          <w:sz w:val="20"/>
        </w:rPr>
        <w:t>melewati masa</w:t>
      </w:r>
      <w:r w:rsidR="00E42D4C" w:rsidRPr="00A53B42">
        <w:rPr>
          <w:rFonts w:ascii="Arial" w:hAnsi="Arial" w:cs="Arial"/>
          <w:sz w:val="20"/>
        </w:rPr>
        <w:t xml:space="preserve"> </w:t>
      </w:r>
      <w:r w:rsidR="00D9001E">
        <w:rPr>
          <w:rFonts w:ascii="Arial" w:hAnsi="Arial" w:cs="Arial"/>
          <w:sz w:val="20"/>
        </w:rPr>
        <w:t>peralihan</w:t>
      </w:r>
      <w:r w:rsidR="00E42D4C" w:rsidRPr="00A53B42">
        <w:rPr>
          <w:rFonts w:ascii="Arial" w:hAnsi="Arial" w:cs="Arial"/>
          <w:sz w:val="20"/>
        </w:rPr>
        <w:t xml:space="preserve">ini dengan baik, namun beberapa remaja bisa jadi mengalami kenakalan remaja </w:t>
      </w:r>
      <w:r w:rsidR="00D9001E">
        <w:rPr>
          <w:rFonts w:ascii="Arial" w:hAnsi="Arial" w:cs="Arial"/>
          <w:sz w:val="20"/>
        </w:rPr>
        <w:t>mulai dari kenakalan ringan hingga kriminal, termasuk di dalamnya kenakalan-kenakalan berbentuk</w:t>
      </w:r>
      <w:r w:rsidR="00E42D4C" w:rsidRPr="00A53B42">
        <w:rPr>
          <w:rFonts w:ascii="Arial" w:hAnsi="Arial" w:cs="Arial"/>
          <w:sz w:val="20"/>
        </w:rPr>
        <w:t xml:space="preserve"> </w:t>
      </w:r>
      <w:r w:rsidR="00EA79E3" w:rsidRPr="00B306D2">
        <w:rPr>
          <w:rFonts w:ascii="Arial" w:hAnsi="Arial" w:cs="Arial"/>
          <w:i/>
          <w:sz w:val="20"/>
        </w:rPr>
        <w:t>cyberbullying</w:t>
      </w:r>
      <w:r w:rsidR="00E42D4C" w:rsidRPr="00A53B42">
        <w:rPr>
          <w:rFonts w:ascii="Arial" w:hAnsi="Arial" w:cs="Arial"/>
          <w:sz w:val="20"/>
        </w:rPr>
        <w:t xml:space="preserve">. </w:t>
      </w:r>
      <w:r w:rsidR="00DC65F9">
        <w:rPr>
          <w:rFonts w:ascii="Arial" w:hAnsi="Arial" w:cs="Arial"/>
          <w:sz w:val="20"/>
        </w:rPr>
        <w:t xml:space="preserve">Penelitian </w:t>
      </w:r>
      <w:r w:rsidR="00E33D44" w:rsidRPr="00A53B42">
        <w:rPr>
          <w:rFonts w:ascii="Arial" w:hAnsi="Arial" w:cs="Arial"/>
          <w:sz w:val="20"/>
        </w:rPr>
        <w:t xml:space="preserve">Rahayu (2012) </w:t>
      </w:r>
      <w:r w:rsidR="00DC65F9">
        <w:rPr>
          <w:rFonts w:ascii="Arial" w:hAnsi="Arial" w:cs="Arial"/>
          <w:sz w:val="20"/>
        </w:rPr>
        <w:t xml:space="preserve">memperlihatkan </w:t>
      </w:r>
      <w:r w:rsidR="00E33D44" w:rsidRPr="00A53B42">
        <w:rPr>
          <w:rFonts w:ascii="Arial" w:hAnsi="Arial" w:cs="Arial"/>
          <w:sz w:val="20"/>
        </w:rPr>
        <w:t xml:space="preserve">32 persen siswa mengatakan pernah melakukan </w:t>
      </w:r>
      <w:r w:rsidR="00EA79E3" w:rsidRPr="00B306D2">
        <w:rPr>
          <w:rFonts w:ascii="Arial" w:hAnsi="Arial" w:cs="Arial"/>
          <w:i/>
          <w:sz w:val="20"/>
        </w:rPr>
        <w:t>cyberbullying</w:t>
      </w:r>
      <w:r w:rsidR="00E33D44" w:rsidRPr="00A53B42">
        <w:rPr>
          <w:rFonts w:ascii="Arial" w:hAnsi="Arial" w:cs="Arial"/>
          <w:sz w:val="20"/>
        </w:rPr>
        <w:t xml:space="preserve"> </w:t>
      </w:r>
      <w:r w:rsidR="00D9001E">
        <w:rPr>
          <w:rFonts w:ascii="Arial" w:hAnsi="Arial" w:cs="Arial"/>
          <w:sz w:val="20"/>
        </w:rPr>
        <w:t>dengan alasan mengisengi temannya</w:t>
      </w:r>
      <w:r w:rsidR="00D9001E" w:rsidRPr="00A53B42">
        <w:rPr>
          <w:rFonts w:ascii="Arial" w:hAnsi="Arial" w:cs="Arial"/>
          <w:sz w:val="20"/>
        </w:rPr>
        <w:t xml:space="preserve"> </w:t>
      </w:r>
      <w:r w:rsidR="00E33D44" w:rsidRPr="00A53B42">
        <w:rPr>
          <w:rFonts w:ascii="Arial" w:hAnsi="Arial" w:cs="Arial"/>
          <w:sz w:val="20"/>
        </w:rPr>
        <w:t xml:space="preserve">dan </w:t>
      </w:r>
      <w:r w:rsidR="00DC65F9">
        <w:rPr>
          <w:rFonts w:ascii="Arial" w:hAnsi="Arial" w:cs="Arial"/>
          <w:sz w:val="20"/>
        </w:rPr>
        <w:t>media</w:t>
      </w:r>
      <w:r w:rsidR="00E33D44" w:rsidRPr="00A53B42">
        <w:rPr>
          <w:rFonts w:ascii="Arial" w:hAnsi="Arial" w:cs="Arial"/>
          <w:sz w:val="20"/>
        </w:rPr>
        <w:t xml:space="preserve"> yang </w:t>
      </w:r>
      <w:r w:rsidR="00D9001E">
        <w:rPr>
          <w:rFonts w:ascii="Arial" w:hAnsi="Arial" w:cs="Arial"/>
          <w:sz w:val="20"/>
        </w:rPr>
        <w:t xml:space="preserve">paling banyak </w:t>
      </w:r>
      <w:r w:rsidR="00DC65F9">
        <w:rPr>
          <w:rFonts w:ascii="Arial" w:hAnsi="Arial" w:cs="Arial"/>
          <w:sz w:val="20"/>
        </w:rPr>
        <w:t>digunakan adalah situs jejaring sosial</w:t>
      </w:r>
      <w:r w:rsidR="00D9001E">
        <w:rPr>
          <w:rFonts w:ascii="Arial" w:hAnsi="Arial" w:cs="Arial"/>
          <w:sz w:val="20"/>
        </w:rPr>
        <w:t>.</w:t>
      </w:r>
    </w:p>
    <w:p w14:paraId="34DE4EE8" w14:textId="718D404A" w:rsidR="00D9001E" w:rsidRDefault="00624630" w:rsidP="007042E8">
      <w:pPr>
        <w:spacing w:before="120" w:after="240" w:line="240" w:lineRule="auto"/>
        <w:rPr>
          <w:rFonts w:ascii="Arial" w:hAnsi="Arial" w:cs="Arial"/>
          <w:sz w:val="20"/>
        </w:rPr>
      </w:pPr>
      <w:r w:rsidRPr="00624630">
        <w:rPr>
          <w:rFonts w:ascii="Arial" w:hAnsi="Arial" w:cs="Arial"/>
          <w:sz w:val="20"/>
        </w:rPr>
        <w:t xml:space="preserve">Perilaku </w:t>
      </w:r>
      <w:r w:rsidR="00EA79E3" w:rsidRPr="00B306D2">
        <w:rPr>
          <w:rFonts w:ascii="Arial" w:hAnsi="Arial" w:cs="Arial"/>
          <w:i/>
          <w:sz w:val="20"/>
        </w:rPr>
        <w:t>cyberbullying</w:t>
      </w:r>
      <w:r w:rsidRPr="00624630">
        <w:rPr>
          <w:rFonts w:ascii="Arial" w:hAnsi="Arial" w:cs="Arial"/>
          <w:sz w:val="20"/>
        </w:rPr>
        <w:t xml:space="preserve"> </w:t>
      </w:r>
      <w:r>
        <w:rPr>
          <w:rFonts w:ascii="Arial" w:hAnsi="Arial" w:cs="Arial"/>
          <w:sz w:val="20"/>
        </w:rPr>
        <w:t xml:space="preserve">dapat berdampak terhadap </w:t>
      </w:r>
      <w:r w:rsidRPr="00624630">
        <w:rPr>
          <w:rFonts w:ascii="Arial" w:hAnsi="Arial" w:cs="Arial"/>
          <w:sz w:val="20"/>
        </w:rPr>
        <w:t xml:space="preserve">psikologis korban. </w:t>
      </w:r>
      <w:r>
        <w:rPr>
          <w:rFonts w:ascii="Arial" w:hAnsi="Arial" w:cs="Arial"/>
          <w:sz w:val="20"/>
        </w:rPr>
        <w:t xml:space="preserve">Penelitian </w:t>
      </w:r>
      <w:r w:rsidRPr="00624630">
        <w:rPr>
          <w:rFonts w:ascii="Arial" w:hAnsi="Arial" w:cs="Arial"/>
          <w:sz w:val="20"/>
        </w:rPr>
        <w:t xml:space="preserve">Rahayu (2012) menemukan 37 persen siswa mengatakan </w:t>
      </w:r>
      <w:r w:rsidR="00EA79E3" w:rsidRPr="00B306D2">
        <w:rPr>
          <w:rFonts w:ascii="Arial" w:hAnsi="Arial" w:cs="Arial"/>
          <w:i/>
          <w:sz w:val="20"/>
        </w:rPr>
        <w:t>cyberbullying</w:t>
      </w:r>
      <w:r w:rsidRPr="00624630">
        <w:rPr>
          <w:rFonts w:ascii="Arial" w:hAnsi="Arial" w:cs="Arial"/>
          <w:sz w:val="20"/>
        </w:rPr>
        <w:t xml:space="preserve"> memiliki efek yang lebih banyak terhadap korban. Efek </w:t>
      </w:r>
      <w:r>
        <w:rPr>
          <w:rFonts w:ascii="Arial" w:hAnsi="Arial" w:cs="Arial"/>
          <w:sz w:val="20"/>
        </w:rPr>
        <w:t xml:space="preserve">yang dirasakan </w:t>
      </w:r>
      <w:r w:rsidRPr="00624630">
        <w:rPr>
          <w:rFonts w:ascii="Arial" w:hAnsi="Arial" w:cs="Arial"/>
          <w:sz w:val="20"/>
        </w:rPr>
        <w:t xml:space="preserve">tidak hanya pada taraf menyakiti perasaan saja namun </w:t>
      </w:r>
      <w:r>
        <w:rPr>
          <w:rFonts w:ascii="Arial" w:hAnsi="Arial" w:cs="Arial"/>
          <w:sz w:val="20"/>
        </w:rPr>
        <w:t xml:space="preserve">juga </w:t>
      </w:r>
      <w:r w:rsidRPr="00624630">
        <w:rPr>
          <w:rFonts w:ascii="Arial" w:hAnsi="Arial" w:cs="Arial"/>
          <w:sz w:val="20"/>
        </w:rPr>
        <w:t>dapat merusak jiwa dan kondisi psikologis dari remaja</w:t>
      </w:r>
      <w:r>
        <w:rPr>
          <w:rFonts w:ascii="Arial" w:hAnsi="Arial" w:cs="Arial"/>
          <w:sz w:val="20"/>
        </w:rPr>
        <w:t xml:space="preserve"> sehingga menyebabkan</w:t>
      </w:r>
      <w:r w:rsidRPr="00624630">
        <w:rPr>
          <w:rFonts w:ascii="Arial" w:hAnsi="Arial" w:cs="Arial"/>
          <w:sz w:val="20"/>
        </w:rPr>
        <w:t xml:space="preserve"> korban merasa depresi, sedih, dan frustasi. Salah satu dampak yang </w:t>
      </w:r>
      <w:r>
        <w:rPr>
          <w:rFonts w:ascii="Arial" w:hAnsi="Arial" w:cs="Arial"/>
          <w:sz w:val="20"/>
        </w:rPr>
        <w:t xml:space="preserve">dikhawatirkan </w:t>
      </w:r>
      <w:r w:rsidRPr="00624630">
        <w:rPr>
          <w:rFonts w:ascii="Arial" w:hAnsi="Arial" w:cs="Arial"/>
          <w:sz w:val="20"/>
        </w:rPr>
        <w:t xml:space="preserve">dari </w:t>
      </w:r>
      <w:r w:rsidR="00EA79E3" w:rsidRPr="00B306D2">
        <w:rPr>
          <w:rFonts w:ascii="Arial" w:hAnsi="Arial" w:cs="Arial"/>
          <w:i/>
          <w:sz w:val="20"/>
        </w:rPr>
        <w:t>cyberbullying</w:t>
      </w:r>
      <w:r w:rsidRPr="00624630">
        <w:rPr>
          <w:rFonts w:ascii="Arial" w:hAnsi="Arial" w:cs="Arial"/>
          <w:sz w:val="20"/>
        </w:rPr>
        <w:t xml:space="preserve"> adalah </w:t>
      </w:r>
      <w:r>
        <w:rPr>
          <w:rFonts w:ascii="Arial" w:hAnsi="Arial" w:cs="Arial"/>
          <w:sz w:val="20"/>
        </w:rPr>
        <w:t xml:space="preserve">korban cenderung melakukan bunuh diri. </w:t>
      </w:r>
      <w:r w:rsidRPr="00624630">
        <w:rPr>
          <w:rFonts w:ascii="Arial" w:hAnsi="Arial" w:cs="Arial"/>
          <w:sz w:val="20"/>
        </w:rPr>
        <w:t xml:space="preserve">Penelitian yang dilakukan Patchin &amp; Hinduja (2012) mengungkapkan bahwa 20 persen responden dilaporkan pernah berpikir </w:t>
      </w:r>
      <w:r w:rsidR="006E4274">
        <w:rPr>
          <w:rFonts w:ascii="Arial" w:hAnsi="Arial" w:cs="Arial"/>
          <w:sz w:val="20"/>
        </w:rPr>
        <w:t>untuk bunuh diri dan s</w:t>
      </w:r>
      <w:r w:rsidRPr="00624630">
        <w:rPr>
          <w:rFonts w:ascii="Arial" w:hAnsi="Arial" w:cs="Arial"/>
          <w:sz w:val="20"/>
        </w:rPr>
        <w:t xml:space="preserve">emua bentuk </w:t>
      </w:r>
      <w:r w:rsidRPr="00B306D2">
        <w:rPr>
          <w:rFonts w:ascii="Arial" w:hAnsi="Arial" w:cs="Arial"/>
          <w:i/>
          <w:sz w:val="20"/>
        </w:rPr>
        <w:t>bullying</w:t>
      </w:r>
      <w:r w:rsidRPr="00624630">
        <w:rPr>
          <w:rFonts w:ascii="Arial" w:hAnsi="Arial" w:cs="Arial"/>
          <w:sz w:val="20"/>
        </w:rPr>
        <w:t xml:space="preserve"> secara signifikan berkaitan dengan meningkatn</w:t>
      </w:r>
      <w:r w:rsidR="006E4274">
        <w:rPr>
          <w:rFonts w:ascii="Arial" w:hAnsi="Arial" w:cs="Arial"/>
          <w:sz w:val="20"/>
        </w:rPr>
        <w:t>ya keinginan untuk bunuh diri. Penelitian ini juga menemukan p</w:t>
      </w:r>
      <w:r w:rsidRPr="00624630">
        <w:rPr>
          <w:rFonts w:ascii="Arial" w:hAnsi="Arial" w:cs="Arial"/>
          <w:sz w:val="20"/>
        </w:rPr>
        <w:t xml:space="preserve">ercobaan bunuh diri yang dicoba dilakukan oleh korban </w:t>
      </w:r>
      <w:r w:rsidR="00EA79E3" w:rsidRPr="00B306D2">
        <w:rPr>
          <w:rFonts w:ascii="Arial" w:hAnsi="Arial" w:cs="Arial"/>
          <w:i/>
          <w:sz w:val="20"/>
        </w:rPr>
        <w:t>cyberbullying</w:t>
      </w:r>
      <w:r w:rsidRPr="00624630">
        <w:rPr>
          <w:rFonts w:ascii="Arial" w:hAnsi="Arial" w:cs="Arial"/>
          <w:sz w:val="20"/>
        </w:rPr>
        <w:t xml:space="preserve"> jumlahnya hampir dua kali lebih banyak dari pada remaja yang tidak pernah mengalami </w:t>
      </w:r>
      <w:r w:rsidR="00EA79E3" w:rsidRPr="00B306D2">
        <w:rPr>
          <w:rFonts w:ascii="Arial" w:hAnsi="Arial" w:cs="Arial"/>
          <w:i/>
          <w:sz w:val="20"/>
        </w:rPr>
        <w:t>cyberbullying</w:t>
      </w:r>
      <w:r w:rsidRPr="00624630">
        <w:rPr>
          <w:rFonts w:ascii="Arial" w:hAnsi="Arial" w:cs="Arial"/>
          <w:sz w:val="20"/>
        </w:rPr>
        <w:t>.</w:t>
      </w:r>
      <w:r w:rsidR="006E4274">
        <w:rPr>
          <w:rFonts w:ascii="Arial" w:hAnsi="Arial" w:cs="Arial"/>
          <w:sz w:val="20"/>
        </w:rPr>
        <w:t xml:space="preserve"> </w:t>
      </w:r>
      <w:r w:rsidR="00E42D4C" w:rsidRPr="00A53B42">
        <w:rPr>
          <w:rFonts w:ascii="Arial" w:hAnsi="Arial" w:cs="Arial"/>
          <w:sz w:val="20"/>
        </w:rPr>
        <w:t>Menurut A</w:t>
      </w:r>
      <w:r w:rsidR="006E4274">
        <w:rPr>
          <w:rFonts w:ascii="Arial" w:hAnsi="Arial" w:cs="Arial"/>
          <w:sz w:val="20"/>
        </w:rPr>
        <w:t>roma &amp; Suminar (2012)</w:t>
      </w:r>
      <w:r w:rsidR="00D9001E">
        <w:rPr>
          <w:rFonts w:ascii="Arial" w:hAnsi="Arial" w:cs="Arial"/>
          <w:sz w:val="20"/>
        </w:rPr>
        <w:t>,</w:t>
      </w:r>
      <w:r w:rsidR="006E4274">
        <w:rPr>
          <w:rFonts w:ascii="Arial" w:hAnsi="Arial" w:cs="Arial"/>
          <w:sz w:val="20"/>
        </w:rPr>
        <w:t xml:space="preserve"> </w:t>
      </w:r>
      <w:r w:rsidR="00E42D4C" w:rsidRPr="00A53B42">
        <w:rPr>
          <w:rFonts w:ascii="Arial" w:hAnsi="Arial" w:cs="Arial"/>
          <w:sz w:val="20"/>
        </w:rPr>
        <w:t xml:space="preserve">kontrol diri yang rendah mengakibatkan </w:t>
      </w:r>
      <w:r w:rsidR="006E4274">
        <w:rPr>
          <w:rFonts w:ascii="Arial" w:hAnsi="Arial" w:cs="Arial"/>
          <w:sz w:val="20"/>
        </w:rPr>
        <w:t>individu senang melakukan ri</w:t>
      </w:r>
      <w:r w:rsidR="00E42D4C" w:rsidRPr="00A53B42">
        <w:rPr>
          <w:rFonts w:ascii="Arial" w:hAnsi="Arial" w:cs="Arial"/>
          <w:sz w:val="20"/>
        </w:rPr>
        <w:t xml:space="preserve">siko dan melanggar aturan tanpa memikirkan jangka panjang. Hal tersebut </w:t>
      </w:r>
      <w:r w:rsidR="00E42D4C" w:rsidRPr="00A53B42">
        <w:rPr>
          <w:rFonts w:ascii="Arial" w:hAnsi="Arial" w:cs="Arial"/>
          <w:sz w:val="20"/>
        </w:rPr>
        <w:lastRenderedPageBreak/>
        <w:t xml:space="preserve">sejalan dengan penelitian </w:t>
      </w:r>
      <w:r w:rsidR="00550F8E">
        <w:rPr>
          <w:rFonts w:ascii="Arial" w:hAnsi="Arial" w:cs="Arial"/>
          <w:sz w:val="20"/>
        </w:rPr>
        <w:t xml:space="preserve">Vazsonyi dan </w:t>
      </w:r>
      <w:r w:rsidR="00550F8E" w:rsidRPr="00550F8E">
        <w:rPr>
          <w:rFonts w:ascii="Arial" w:hAnsi="Arial" w:cs="Arial"/>
          <w:sz w:val="20"/>
        </w:rPr>
        <w:t xml:space="preserve">Huang </w:t>
      </w:r>
      <w:r w:rsidR="00E0038F" w:rsidRPr="00550F8E">
        <w:rPr>
          <w:rFonts w:ascii="Arial" w:hAnsi="Arial" w:cs="Arial"/>
          <w:sz w:val="20"/>
        </w:rPr>
        <w:t>(2010</w:t>
      </w:r>
      <w:r w:rsidR="00E42D4C" w:rsidRPr="00550F8E">
        <w:rPr>
          <w:rFonts w:ascii="Arial" w:hAnsi="Arial" w:cs="Arial"/>
          <w:sz w:val="20"/>
        </w:rPr>
        <w:t>)</w:t>
      </w:r>
      <w:r w:rsidR="00E42D4C" w:rsidRPr="00A53B42">
        <w:rPr>
          <w:rFonts w:ascii="Arial" w:hAnsi="Arial" w:cs="Arial"/>
          <w:sz w:val="20"/>
        </w:rPr>
        <w:t xml:space="preserve"> yang menemukan bahwa secara langsung maupun tidak langsung rendahnya pengendalian diri memengaruhi perilaku </w:t>
      </w:r>
      <w:r w:rsidR="00EA79E3" w:rsidRPr="00B306D2">
        <w:rPr>
          <w:rFonts w:ascii="Arial" w:hAnsi="Arial" w:cs="Arial"/>
          <w:i/>
          <w:sz w:val="20"/>
        </w:rPr>
        <w:t>cyberbullying</w:t>
      </w:r>
      <w:r w:rsidR="00E42D4C" w:rsidRPr="00A53B42">
        <w:rPr>
          <w:rFonts w:ascii="Arial" w:hAnsi="Arial" w:cs="Arial"/>
          <w:sz w:val="20"/>
        </w:rPr>
        <w:t xml:space="preserve">. </w:t>
      </w:r>
      <w:r w:rsidR="006E4274">
        <w:rPr>
          <w:rFonts w:ascii="Arial" w:hAnsi="Arial" w:cs="Arial"/>
          <w:sz w:val="20"/>
        </w:rPr>
        <w:t>K</w:t>
      </w:r>
      <w:r w:rsidR="00E42D4C" w:rsidRPr="00A53B42">
        <w:rPr>
          <w:rFonts w:ascii="Arial" w:hAnsi="Arial" w:cs="Arial"/>
          <w:sz w:val="20"/>
        </w:rPr>
        <w:t xml:space="preserve">ontrol perilaku </w:t>
      </w:r>
      <w:r w:rsidR="006E4274">
        <w:rPr>
          <w:rFonts w:ascii="Arial" w:hAnsi="Arial" w:cs="Arial"/>
          <w:sz w:val="20"/>
        </w:rPr>
        <w:t xml:space="preserve">yang rendah </w:t>
      </w:r>
      <w:proofErr w:type="gramStart"/>
      <w:r w:rsidR="00E42D4C" w:rsidRPr="00A53B42">
        <w:rPr>
          <w:rFonts w:ascii="Arial" w:hAnsi="Arial" w:cs="Arial"/>
          <w:sz w:val="20"/>
        </w:rPr>
        <w:t>akan</w:t>
      </w:r>
      <w:proofErr w:type="gramEnd"/>
      <w:r w:rsidR="006E4274">
        <w:rPr>
          <w:rFonts w:ascii="Arial" w:hAnsi="Arial" w:cs="Arial"/>
          <w:sz w:val="20"/>
        </w:rPr>
        <w:t xml:space="preserve"> menjadikan individu kesulitan dalam melakukan penyesuaian untuk diterima di lingkungan</w:t>
      </w:r>
      <w:r w:rsidR="00D9001E">
        <w:rPr>
          <w:rFonts w:ascii="Arial" w:hAnsi="Arial" w:cs="Arial"/>
          <w:sz w:val="20"/>
        </w:rPr>
        <w:t>nya</w:t>
      </w:r>
      <w:r w:rsidR="00E42D4C" w:rsidRPr="00A53B42">
        <w:rPr>
          <w:rFonts w:ascii="Arial" w:hAnsi="Arial" w:cs="Arial"/>
          <w:sz w:val="20"/>
        </w:rPr>
        <w:t>.</w:t>
      </w:r>
      <w:r w:rsidR="006E4274">
        <w:rPr>
          <w:rFonts w:ascii="Arial" w:hAnsi="Arial" w:cs="Arial"/>
          <w:sz w:val="20"/>
        </w:rPr>
        <w:t xml:space="preserve"> </w:t>
      </w:r>
    </w:p>
    <w:p w14:paraId="4F85ECA0" w14:textId="7392C722" w:rsidR="007042E8" w:rsidRDefault="00D9001E" w:rsidP="007042E8">
      <w:pPr>
        <w:spacing w:before="120" w:after="240" w:line="240" w:lineRule="auto"/>
        <w:rPr>
          <w:rFonts w:ascii="Arial" w:hAnsi="Arial" w:cs="Arial"/>
          <w:sz w:val="20"/>
        </w:rPr>
      </w:pPr>
      <w:r>
        <w:rPr>
          <w:rFonts w:ascii="Arial" w:hAnsi="Arial" w:cs="Arial"/>
          <w:sz w:val="20"/>
        </w:rPr>
        <w:t>Selain itu, p</w:t>
      </w:r>
      <w:r w:rsidR="00E42D4C" w:rsidRPr="00A53B42">
        <w:rPr>
          <w:rFonts w:ascii="Arial" w:hAnsi="Arial" w:cs="Arial"/>
          <w:sz w:val="20"/>
        </w:rPr>
        <w:t xml:space="preserve">erilaku agresif remaja yang juga menjadi penciri perilaku </w:t>
      </w:r>
      <w:r w:rsidR="00EA79E3" w:rsidRPr="00B306D2">
        <w:rPr>
          <w:rFonts w:ascii="Arial" w:hAnsi="Arial" w:cs="Arial"/>
          <w:i/>
          <w:sz w:val="20"/>
        </w:rPr>
        <w:t>cyberbullying</w:t>
      </w:r>
      <w:r w:rsidR="00E42D4C" w:rsidRPr="00A53B42">
        <w:rPr>
          <w:rFonts w:ascii="Arial" w:hAnsi="Arial" w:cs="Arial"/>
          <w:sz w:val="20"/>
        </w:rPr>
        <w:t xml:space="preserve">, salah satunya juga disebabkan oleh faktor ketidakharmonisan komunikasi dan konflik remaja dengan orang tua (Lascheid 2000 dalam Diana &amp; Retnowati 2009). Hasil penelitian Diana &amp; Retnowati (2009) menunjukkan bahwa semakin rendah komunikasi orang tua dengan remaja maka semakin tinggi agresivitas remaja seperti perilaku </w:t>
      </w:r>
      <w:r w:rsidR="00EA79E3" w:rsidRPr="00B306D2">
        <w:rPr>
          <w:rFonts w:ascii="Arial" w:hAnsi="Arial" w:cs="Arial"/>
          <w:i/>
          <w:sz w:val="20"/>
        </w:rPr>
        <w:t>cyberbullying</w:t>
      </w:r>
      <w:r w:rsidR="006E4274">
        <w:rPr>
          <w:rFonts w:ascii="Arial" w:hAnsi="Arial" w:cs="Arial"/>
          <w:sz w:val="20"/>
        </w:rPr>
        <w:t>.</w:t>
      </w:r>
      <w:r w:rsidR="007042E8">
        <w:rPr>
          <w:rFonts w:ascii="Arial" w:hAnsi="Arial" w:cs="Arial"/>
          <w:sz w:val="20"/>
        </w:rPr>
        <w:t xml:space="preserve"> </w:t>
      </w:r>
      <w:r>
        <w:rPr>
          <w:rFonts w:ascii="Arial" w:hAnsi="Arial" w:cs="Arial"/>
          <w:sz w:val="20"/>
        </w:rPr>
        <w:t xml:space="preserve">Temuan-temuan sebelumnya mengindikasikan bahwa </w:t>
      </w:r>
      <w:r>
        <w:rPr>
          <w:rFonts w:ascii="Arial" w:hAnsi="Arial" w:cs="Arial"/>
          <w:i/>
          <w:sz w:val="20"/>
        </w:rPr>
        <w:t xml:space="preserve">cyberbullying </w:t>
      </w:r>
      <w:r>
        <w:rPr>
          <w:rFonts w:ascii="Arial" w:hAnsi="Arial" w:cs="Arial"/>
          <w:sz w:val="20"/>
        </w:rPr>
        <w:t xml:space="preserve">merupakan sebuah fenomena kenakalan yang semakin beresiko terjadi pada remaja karena penggunaan teknologi yang berkembang pesat seperti saat ini. Hasil penelitian sebelumnya telah menemukan dampak negatif dari </w:t>
      </w:r>
      <w:r>
        <w:rPr>
          <w:rFonts w:ascii="Arial" w:hAnsi="Arial" w:cs="Arial"/>
          <w:i/>
          <w:sz w:val="20"/>
        </w:rPr>
        <w:t xml:space="preserve">cyberbullying </w:t>
      </w:r>
      <w:r>
        <w:rPr>
          <w:rFonts w:ascii="Arial" w:hAnsi="Arial" w:cs="Arial"/>
          <w:sz w:val="20"/>
        </w:rPr>
        <w:t xml:space="preserve">dan menekankan pentingnya faktor komunikasi antara anak dengan orang tua dan juga faktor kontrol diri dari individu anak dalam mencegah terjadinya </w:t>
      </w:r>
      <w:r w:rsidRPr="0022124C">
        <w:rPr>
          <w:rFonts w:ascii="Arial" w:hAnsi="Arial" w:cs="Arial"/>
          <w:i/>
          <w:sz w:val="20"/>
        </w:rPr>
        <w:t>cyberbullying</w:t>
      </w:r>
      <w:r>
        <w:rPr>
          <w:rFonts w:ascii="Arial" w:hAnsi="Arial" w:cs="Arial"/>
          <w:sz w:val="20"/>
        </w:rPr>
        <w:t xml:space="preserve">. </w:t>
      </w:r>
      <w:r w:rsidR="007042E8" w:rsidRPr="0022124C">
        <w:rPr>
          <w:rFonts w:ascii="Arial" w:hAnsi="Arial" w:cs="Arial"/>
          <w:sz w:val="20"/>
        </w:rPr>
        <w:t>Berdasarkan</w:t>
      </w:r>
      <w:r w:rsidR="007042E8">
        <w:rPr>
          <w:rFonts w:ascii="Arial" w:hAnsi="Arial" w:cs="Arial"/>
          <w:sz w:val="20"/>
        </w:rPr>
        <w:t xml:space="preserve"> uraian diatas maka tujuan penelitian ini adalah menganalisis </w:t>
      </w:r>
      <w:r>
        <w:rPr>
          <w:rFonts w:ascii="Arial" w:hAnsi="Arial" w:cs="Arial"/>
          <w:sz w:val="20"/>
        </w:rPr>
        <w:t xml:space="preserve">lebih jauh </w:t>
      </w:r>
      <w:r w:rsidR="007042E8">
        <w:rPr>
          <w:rFonts w:ascii="Arial" w:hAnsi="Arial" w:cs="Arial"/>
          <w:sz w:val="20"/>
        </w:rPr>
        <w:t xml:space="preserve">keterkaitan </w:t>
      </w:r>
      <w:r w:rsidR="00EA79E3" w:rsidRPr="00B306D2">
        <w:rPr>
          <w:rFonts w:ascii="Arial" w:hAnsi="Arial" w:cs="Arial"/>
          <w:i/>
          <w:sz w:val="20"/>
        </w:rPr>
        <w:t>cyberbullying</w:t>
      </w:r>
      <w:r w:rsidR="007042E8">
        <w:rPr>
          <w:rFonts w:ascii="Arial" w:hAnsi="Arial" w:cs="Arial"/>
          <w:sz w:val="20"/>
        </w:rPr>
        <w:t xml:space="preserve"> pada remaj</w:t>
      </w:r>
      <w:r w:rsidR="00E74F65">
        <w:rPr>
          <w:rFonts w:ascii="Arial" w:hAnsi="Arial" w:cs="Arial"/>
          <w:sz w:val="20"/>
        </w:rPr>
        <w:t xml:space="preserve">a dengan </w:t>
      </w:r>
      <w:r>
        <w:rPr>
          <w:rFonts w:ascii="Arial" w:hAnsi="Arial" w:cs="Arial"/>
          <w:sz w:val="20"/>
        </w:rPr>
        <w:t>dengan komunikasi remaja-orang tua dan juga kontrol diri remaja, khususnya pada remaja yang menjadi siswa SMP</w:t>
      </w:r>
      <w:r w:rsidR="007042E8">
        <w:rPr>
          <w:rFonts w:ascii="Arial" w:hAnsi="Arial" w:cs="Arial"/>
          <w:sz w:val="20"/>
        </w:rPr>
        <w:t>.</w:t>
      </w:r>
    </w:p>
    <w:p w14:paraId="5FD3A7DD" w14:textId="77777777" w:rsidR="00E42D4C" w:rsidRPr="00364412" w:rsidRDefault="00FD3A7F" w:rsidP="00364412">
      <w:pPr>
        <w:spacing w:before="120" w:after="240" w:line="240" w:lineRule="auto"/>
        <w:jc w:val="center"/>
        <w:rPr>
          <w:rFonts w:ascii="Arial" w:hAnsi="Arial" w:cs="Arial"/>
          <w:b/>
          <w:sz w:val="20"/>
        </w:rPr>
      </w:pPr>
      <w:r w:rsidRPr="00364412">
        <w:rPr>
          <w:rFonts w:ascii="Arial" w:hAnsi="Arial" w:cs="Arial"/>
          <w:b/>
          <w:sz w:val="20"/>
        </w:rPr>
        <w:t>METODE</w:t>
      </w:r>
    </w:p>
    <w:p w14:paraId="55DBBF25" w14:textId="4926645F" w:rsidR="00FD3A7F" w:rsidRPr="0022124C" w:rsidRDefault="00D9001E" w:rsidP="007042E8">
      <w:pPr>
        <w:spacing w:before="120" w:after="240" w:line="240" w:lineRule="auto"/>
        <w:rPr>
          <w:rFonts w:ascii="Arial" w:hAnsi="Arial" w:cs="Arial"/>
          <w:sz w:val="20"/>
        </w:rPr>
      </w:pPr>
      <w:r>
        <w:rPr>
          <w:rFonts w:ascii="Arial" w:hAnsi="Arial" w:cs="Arial"/>
          <w:sz w:val="20"/>
        </w:rPr>
        <w:t>Penelitian ini</w:t>
      </w:r>
      <w:r w:rsidR="001B7A79">
        <w:rPr>
          <w:rFonts w:ascii="Arial" w:hAnsi="Arial" w:cs="Arial"/>
          <w:sz w:val="20"/>
        </w:rPr>
        <w:t xml:space="preserve"> menggunakan</w:t>
      </w:r>
      <w:r>
        <w:rPr>
          <w:rFonts w:ascii="Arial" w:hAnsi="Arial" w:cs="Arial"/>
          <w:sz w:val="20"/>
        </w:rPr>
        <w:t xml:space="preserve"> desain</w:t>
      </w:r>
      <w:r w:rsidR="001B7A79">
        <w:rPr>
          <w:rFonts w:ascii="Arial" w:hAnsi="Arial" w:cs="Arial"/>
          <w:sz w:val="20"/>
        </w:rPr>
        <w:t xml:space="preserve"> </w:t>
      </w:r>
      <w:r w:rsidR="001B7A79" w:rsidRPr="001B7A79">
        <w:rPr>
          <w:rFonts w:ascii="Arial" w:hAnsi="Arial" w:cs="Arial"/>
          <w:i/>
          <w:sz w:val="20"/>
        </w:rPr>
        <w:t>cross sectional study</w:t>
      </w:r>
      <w:r w:rsidR="001B7A79">
        <w:rPr>
          <w:rFonts w:ascii="Arial" w:hAnsi="Arial" w:cs="Arial"/>
          <w:sz w:val="20"/>
        </w:rPr>
        <w:t xml:space="preserve"> </w:t>
      </w:r>
      <w:r w:rsidR="001B7A79" w:rsidRPr="001B7A79">
        <w:rPr>
          <w:rFonts w:ascii="Arial" w:hAnsi="Arial" w:cs="Arial"/>
          <w:sz w:val="20"/>
        </w:rPr>
        <w:t xml:space="preserve">di </w:t>
      </w:r>
      <w:r>
        <w:rPr>
          <w:rFonts w:ascii="Arial" w:hAnsi="Arial" w:cs="Arial"/>
          <w:sz w:val="20"/>
        </w:rPr>
        <w:t>salah satu SMP di Kecamatan Bogor Barat,</w:t>
      </w:r>
      <w:r w:rsidR="001B7A79" w:rsidRPr="001B7A79">
        <w:rPr>
          <w:rFonts w:ascii="Arial" w:hAnsi="Arial" w:cs="Arial"/>
          <w:sz w:val="20"/>
        </w:rPr>
        <w:t xml:space="preserve"> Kota Bogor. </w:t>
      </w:r>
      <w:r>
        <w:rPr>
          <w:rFonts w:ascii="Arial" w:hAnsi="Arial" w:cs="Arial"/>
          <w:sz w:val="20"/>
        </w:rPr>
        <w:t xml:space="preserve">SMP yang dipilih menjadi lokasi penelitian adalah SMP berbasis agama yang juga dikenal sebagai sekolah pesantren modern. Penelitian ini memilih SMP tersebut karena ingin menganalisis lebih lanjut mengenai fenomena </w:t>
      </w:r>
      <w:r>
        <w:rPr>
          <w:rFonts w:ascii="Arial" w:hAnsi="Arial" w:cs="Arial"/>
          <w:i/>
          <w:sz w:val="20"/>
        </w:rPr>
        <w:t xml:space="preserve">cyberbullying </w:t>
      </w:r>
      <w:r>
        <w:rPr>
          <w:rFonts w:ascii="Arial" w:hAnsi="Arial" w:cs="Arial"/>
          <w:sz w:val="20"/>
        </w:rPr>
        <w:t>pada sekolah dengan sistem pesantren modern yang tentu saja mempunyai sistem pembelajaran yang memadukan antara sistem</w:t>
      </w:r>
      <w:r w:rsidR="001B7A79" w:rsidRPr="001B7A79">
        <w:rPr>
          <w:rFonts w:ascii="Arial" w:hAnsi="Arial" w:cs="Arial"/>
          <w:sz w:val="20"/>
        </w:rPr>
        <w:t xml:space="preserve"> pesantren (agama) </w:t>
      </w:r>
      <w:r>
        <w:rPr>
          <w:rFonts w:ascii="Arial" w:hAnsi="Arial" w:cs="Arial"/>
          <w:sz w:val="20"/>
        </w:rPr>
        <w:t>dan juga</w:t>
      </w:r>
      <w:r w:rsidRPr="001B7A79">
        <w:rPr>
          <w:rFonts w:ascii="Arial" w:hAnsi="Arial" w:cs="Arial"/>
          <w:sz w:val="20"/>
        </w:rPr>
        <w:t xml:space="preserve"> </w:t>
      </w:r>
      <w:r w:rsidR="001B7A79" w:rsidRPr="001B7A79">
        <w:rPr>
          <w:rFonts w:ascii="Arial" w:hAnsi="Arial" w:cs="Arial"/>
          <w:sz w:val="20"/>
        </w:rPr>
        <w:t>sistem sekolah formal</w:t>
      </w:r>
      <w:r w:rsidR="00B4390B">
        <w:rPr>
          <w:rFonts w:ascii="Arial" w:hAnsi="Arial" w:cs="Arial"/>
          <w:sz w:val="20"/>
        </w:rPr>
        <w:t xml:space="preserve">. </w:t>
      </w:r>
      <w:r w:rsidR="00DB0CEB">
        <w:rPr>
          <w:rFonts w:ascii="Arial" w:hAnsi="Arial" w:cs="Arial"/>
          <w:sz w:val="20"/>
        </w:rPr>
        <w:t xml:space="preserve">Pemilihan lokasi ini diharapkan </w:t>
      </w:r>
      <w:proofErr w:type="gramStart"/>
      <w:r w:rsidR="00DB0CEB">
        <w:rPr>
          <w:rFonts w:ascii="Arial" w:hAnsi="Arial" w:cs="Arial"/>
          <w:sz w:val="20"/>
        </w:rPr>
        <w:t>akan</w:t>
      </w:r>
      <w:proofErr w:type="gramEnd"/>
      <w:r w:rsidR="00DB0CEB">
        <w:rPr>
          <w:rFonts w:ascii="Arial" w:hAnsi="Arial" w:cs="Arial"/>
          <w:sz w:val="20"/>
        </w:rPr>
        <w:t xml:space="preserve"> dapat memperkaya kajian mengenai </w:t>
      </w:r>
      <w:r w:rsidR="00DB0CEB">
        <w:rPr>
          <w:rFonts w:ascii="Arial" w:hAnsi="Arial" w:cs="Arial"/>
          <w:i/>
          <w:sz w:val="20"/>
        </w:rPr>
        <w:t xml:space="preserve">cyberbullying </w:t>
      </w:r>
      <w:r w:rsidR="00DB0CEB">
        <w:rPr>
          <w:rFonts w:ascii="Arial" w:hAnsi="Arial" w:cs="Arial"/>
          <w:sz w:val="20"/>
        </w:rPr>
        <w:t>di Indonesia dalam beragam model sistem pembelajaran yang diperoleh remaja.</w:t>
      </w:r>
    </w:p>
    <w:p w14:paraId="6A40E3ED" w14:textId="2C567C5B" w:rsidR="001B7A79" w:rsidRDefault="00457100" w:rsidP="007042E8">
      <w:pPr>
        <w:spacing w:before="120" w:after="240" w:line="240" w:lineRule="auto"/>
        <w:rPr>
          <w:rFonts w:ascii="Arial" w:hAnsi="Arial" w:cs="Arial"/>
          <w:sz w:val="20"/>
        </w:rPr>
      </w:pPr>
      <w:r>
        <w:rPr>
          <w:rFonts w:ascii="Arial" w:hAnsi="Arial" w:cs="Arial"/>
          <w:sz w:val="20"/>
        </w:rPr>
        <w:t>R</w:t>
      </w:r>
      <w:r w:rsidRPr="00457100">
        <w:rPr>
          <w:rFonts w:ascii="Arial" w:hAnsi="Arial" w:cs="Arial"/>
          <w:sz w:val="20"/>
        </w:rPr>
        <w:t xml:space="preserve">emaja awal berusia 12 hingga 15 tahun </w:t>
      </w:r>
      <w:r w:rsidR="00DB0CEB">
        <w:rPr>
          <w:rFonts w:ascii="Arial" w:hAnsi="Arial" w:cs="Arial"/>
          <w:sz w:val="20"/>
        </w:rPr>
        <w:t>pada sekolah terpilih</w:t>
      </w:r>
      <w:r>
        <w:rPr>
          <w:rFonts w:ascii="Arial" w:hAnsi="Arial" w:cs="Arial"/>
          <w:sz w:val="20"/>
        </w:rPr>
        <w:t xml:space="preserve"> </w:t>
      </w:r>
      <w:r w:rsidRPr="00457100">
        <w:rPr>
          <w:rFonts w:ascii="Arial" w:hAnsi="Arial" w:cs="Arial"/>
          <w:sz w:val="20"/>
        </w:rPr>
        <w:t>berjumlah 425 siswa</w:t>
      </w:r>
      <w:r>
        <w:rPr>
          <w:rFonts w:ascii="Arial" w:hAnsi="Arial" w:cs="Arial"/>
          <w:sz w:val="20"/>
        </w:rPr>
        <w:t xml:space="preserve"> </w:t>
      </w:r>
      <w:r w:rsidR="00DB0CEB">
        <w:rPr>
          <w:rFonts w:ascii="Arial" w:hAnsi="Arial" w:cs="Arial"/>
          <w:sz w:val="20"/>
        </w:rPr>
        <w:t xml:space="preserve">selanjutnya ditetapkan sebagai </w:t>
      </w:r>
      <w:r>
        <w:rPr>
          <w:rFonts w:ascii="Arial" w:hAnsi="Arial" w:cs="Arial"/>
          <w:sz w:val="20"/>
        </w:rPr>
        <w:t>populasi dalam penelitian</w:t>
      </w:r>
      <w:r w:rsidRPr="00457100">
        <w:rPr>
          <w:rFonts w:ascii="Arial" w:hAnsi="Arial" w:cs="Arial"/>
          <w:sz w:val="20"/>
        </w:rPr>
        <w:t xml:space="preserve">. </w:t>
      </w:r>
      <w:r>
        <w:rPr>
          <w:rFonts w:ascii="Arial" w:hAnsi="Arial" w:cs="Arial"/>
          <w:sz w:val="20"/>
        </w:rPr>
        <w:t xml:space="preserve">Teknik pengambilan </w:t>
      </w:r>
      <w:r w:rsidR="00DB0CEB">
        <w:rPr>
          <w:rFonts w:ascii="Arial" w:hAnsi="Arial" w:cs="Arial"/>
          <w:sz w:val="20"/>
        </w:rPr>
        <w:t xml:space="preserve">contoh </w:t>
      </w:r>
      <w:r>
        <w:rPr>
          <w:rFonts w:ascii="Arial" w:hAnsi="Arial" w:cs="Arial"/>
          <w:sz w:val="20"/>
        </w:rPr>
        <w:t xml:space="preserve">menggunakan </w:t>
      </w:r>
      <w:r w:rsidRPr="00457100">
        <w:rPr>
          <w:rFonts w:ascii="Arial" w:hAnsi="Arial" w:cs="Arial"/>
          <w:i/>
          <w:sz w:val="20"/>
        </w:rPr>
        <w:t>purposive sampling</w:t>
      </w:r>
      <w:r w:rsidRPr="00457100">
        <w:rPr>
          <w:rFonts w:ascii="Arial" w:hAnsi="Arial" w:cs="Arial"/>
          <w:sz w:val="20"/>
        </w:rPr>
        <w:t xml:space="preserve"> dengan kriteria tertentu. Kriteria tersebut </w:t>
      </w:r>
      <w:r w:rsidR="00DB0CEB">
        <w:rPr>
          <w:rFonts w:ascii="Arial" w:hAnsi="Arial" w:cs="Arial"/>
          <w:sz w:val="20"/>
        </w:rPr>
        <w:t xml:space="preserve">diantaranya </w:t>
      </w:r>
      <w:r>
        <w:rPr>
          <w:rFonts w:ascii="Arial" w:hAnsi="Arial" w:cs="Arial"/>
          <w:sz w:val="20"/>
        </w:rPr>
        <w:t>adalah</w:t>
      </w:r>
      <w:r w:rsidRPr="00457100">
        <w:rPr>
          <w:rFonts w:ascii="Arial" w:hAnsi="Arial" w:cs="Arial"/>
          <w:sz w:val="20"/>
        </w:rPr>
        <w:t xml:space="preserve"> siswa di SMP terpilih masih memiliki orang tua lengkap (ayah dan ibu). </w:t>
      </w:r>
      <w:r>
        <w:rPr>
          <w:rFonts w:ascii="Arial" w:hAnsi="Arial" w:cs="Arial"/>
          <w:sz w:val="20"/>
        </w:rPr>
        <w:t>Pemilihan k</w:t>
      </w:r>
      <w:r w:rsidRPr="00457100">
        <w:rPr>
          <w:rFonts w:ascii="Arial" w:hAnsi="Arial" w:cs="Arial"/>
          <w:sz w:val="20"/>
        </w:rPr>
        <w:t xml:space="preserve">riteria </w:t>
      </w:r>
      <w:r>
        <w:rPr>
          <w:rFonts w:ascii="Arial" w:hAnsi="Arial" w:cs="Arial"/>
          <w:sz w:val="20"/>
        </w:rPr>
        <w:t>tersebut disesuaikan</w:t>
      </w:r>
      <w:r w:rsidRPr="00457100">
        <w:rPr>
          <w:rFonts w:ascii="Arial" w:hAnsi="Arial" w:cs="Arial"/>
          <w:sz w:val="20"/>
        </w:rPr>
        <w:t xml:space="preserve"> tujuan penelitian adalah meng</w:t>
      </w:r>
      <w:r>
        <w:rPr>
          <w:rFonts w:ascii="Arial" w:hAnsi="Arial" w:cs="Arial"/>
          <w:sz w:val="20"/>
        </w:rPr>
        <w:t>analisis</w:t>
      </w:r>
      <w:r w:rsidRPr="00457100">
        <w:rPr>
          <w:rFonts w:ascii="Arial" w:hAnsi="Arial" w:cs="Arial"/>
          <w:sz w:val="20"/>
        </w:rPr>
        <w:t xml:space="preserve"> komunikasi orang tua-remaja. </w:t>
      </w:r>
      <w:r>
        <w:rPr>
          <w:rFonts w:ascii="Arial" w:hAnsi="Arial" w:cs="Arial"/>
          <w:sz w:val="20"/>
        </w:rPr>
        <w:t>Dari semua populasi terpilih s</w:t>
      </w:r>
      <w:r w:rsidRPr="00457100">
        <w:rPr>
          <w:rFonts w:ascii="Arial" w:hAnsi="Arial" w:cs="Arial"/>
          <w:sz w:val="20"/>
        </w:rPr>
        <w:t xml:space="preserve">ebanyak 417 siswa </w:t>
      </w:r>
      <w:r>
        <w:rPr>
          <w:rFonts w:ascii="Arial" w:hAnsi="Arial" w:cs="Arial"/>
          <w:sz w:val="20"/>
        </w:rPr>
        <w:t xml:space="preserve">yang </w:t>
      </w:r>
      <w:r w:rsidRPr="00457100">
        <w:rPr>
          <w:rFonts w:ascii="Arial" w:hAnsi="Arial" w:cs="Arial"/>
          <w:sz w:val="20"/>
        </w:rPr>
        <w:t>memenuhi kriteria yaitu memiliki orang tua yang lengkap. P</w:t>
      </w:r>
      <w:r>
        <w:rPr>
          <w:rFonts w:ascii="Arial" w:hAnsi="Arial" w:cs="Arial"/>
          <w:sz w:val="20"/>
        </w:rPr>
        <w:t>roses p</w:t>
      </w:r>
      <w:r w:rsidRPr="00457100">
        <w:rPr>
          <w:rFonts w:ascii="Arial" w:hAnsi="Arial" w:cs="Arial"/>
          <w:sz w:val="20"/>
        </w:rPr>
        <w:t>engambilan contoh dalam penelitian d</w:t>
      </w:r>
      <w:r>
        <w:rPr>
          <w:rFonts w:ascii="Arial" w:hAnsi="Arial" w:cs="Arial"/>
          <w:sz w:val="20"/>
        </w:rPr>
        <w:t xml:space="preserve">imulai </w:t>
      </w:r>
      <w:r w:rsidRPr="00457100">
        <w:rPr>
          <w:rFonts w:ascii="Arial" w:hAnsi="Arial" w:cs="Arial"/>
          <w:sz w:val="20"/>
        </w:rPr>
        <w:t xml:space="preserve">dengan proses </w:t>
      </w:r>
      <w:r w:rsidRPr="00457100">
        <w:rPr>
          <w:rFonts w:ascii="Arial" w:hAnsi="Arial" w:cs="Arial"/>
          <w:i/>
          <w:sz w:val="20"/>
        </w:rPr>
        <w:t xml:space="preserve">screening </w:t>
      </w:r>
      <w:r w:rsidRPr="00457100">
        <w:rPr>
          <w:rFonts w:ascii="Arial" w:hAnsi="Arial" w:cs="Arial"/>
          <w:sz w:val="20"/>
        </w:rPr>
        <w:t xml:space="preserve">data sesuai kriteria contoh sebelum pengambilan data dimulai. </w:t>
      </w:r>
      <w:r>
        <w:rPr>
          <w:rFonts w:ascii="Arial" w:hAnsi="Arial" w:cs="Arial"/>
          <w:sz w:val="20"/>
        </w:rPr>
        <w:t xml:space="preserve">Selain itu, ketika proses </w:t>
      </w:r>
      <w:r w:rsidRPr="00457100">
        <w:rPr>
          <w:rFonts w:ascii="Arial" w:hAnsi="Arial" w:cs="Arial"/>
          <w:sz w:val="20"/>
        </w:rPr>
        <w:t xml:space="preserve">pengambilan data peneliti mengumpulkan siswa yang menyatakan bersedia untuk mengisi kuesioner. </w:t>
      </w:r>
      <w:r>
        <w:rPr>
          <w:rFonts w:ascii="Arial" w:hAnsi="Arial" w:cs="Arial"/>
          <w:sz w:val="20"/>
        </w:rPr>
        <w:t>Selanjutnya, siswa yang bersedia mengisi kuesioner secara lengkap hanya 81 siswa</w:t>
      </w:r>
      <w:r w:rsidR="00DB0CEB">
        <w:rPr>
          <w:rFonts w:ascii="Arial" w:hAnsi="Arial" w:cs="Arial"/>
          <w:sz w:val="20"/>
        </w:rPr>
        <w:t xml:space="preserve"> yang selanjutnya menjadi contoh dalam penelitian ini</w:t>
      </w:r>
    </w:p>
    <w:p w14:paraId="5674F41B" w14:textId="77777777" w:rsidR="00E30772" w:rsidRPr="00E30772" w:rsidRDefault="00E30772" w:rsidP="00E30772">
      <w:pPr>
        <w:spacing w:before="120" w:after="240" w:line="240" w:lineRule="auto"/>
        <w:rPr>
          <w:rFonts w:ascii="Arial" w:hAnsi="Arial" w:cs="Arial"/>
          <w:sz w:val="20"/>
        </w:rPr>
      </w:pPr>
      <w:r w:rsidRPr="00E30772">
        <w:rPr>
          <w:rFonts w:ascii="Arial" w:hAnsi="Arial" w:cs="Arial"/>
          <w:sz w:val="20"/>
        </w:rPr>
        <w:t xml:space="preserve">Data primer didapatkan melalui wawancara dengan menggunakan alat bantu kuesioner yang meliputi karakteristik remaja (usia, jenis kelamin, uang saku), karakteristik keluarga (usia orang tua, pendidikan orang tua, pendapatan perkapita keluarga, dan besar keluarga), perilaku </w:t>
      </w:r>
      <w:r w:rsidRPr="00B306D2">
        <w:rPr>
          <w:rFonts w:ascii="Arial" w:hAnsi="Arial" w:cs="Arial"/>
          <w:i/>
          <w:sz w:val="20"/>
        </w:rPr>
        <w:t>cyberbullying</w:t>
      </w:r>
      <w:r w:rsidRPr="00E30772">
        <w:rPr>
          <w:rFonts w:ascii="Arial" w:hAnsi="Arial" w:cs="Arial"/>
          <w:sz w:val="20"/>
        </w:rPr>
        <w:t>, komunikasi orang tua-remaja</w:t>
      </w:r>
      <w:r w:rsidR="00DB0CEB">
        <w:rPr>
          <w:rFonts w:ascii="Arial" w:hAnsi="Arial" w:cs="Arial"/>
          <w:sz w:val="20"/>
        </w:rPr>
        <w:t>,</w:t>
      </w:r>
      <w:r w:rsidRPr="00E30772">
        <w:rPr>
          <w:rFonts w:ascii="Arial" w:hAnsi="Arial" w:cs="Arial"/>
          <w:sz w:val="20"/>
        </w:rPr>
        <w:t xml:space="preserve"> dan kontrol diri remaja berdasarkan sudut pandang remaja. Data primer diambil dengan </w:t>
      </w:r>
      <w:proofErr w:type="gramStart"/>
      <w:r w:rsidRPr="00E30772">
        <w:rPr>
          <w:rFonts w:ascii="Arial" w:hAnsi="Arial" w:cs="Arial"/>
          <w:sz w:val="20"/>
        </w:rPr>
        <w:t>cara</w:t>
      </w:r>
      <w:proofErr w:type="gramEnd"/>
      <w:r w:rsidRPr="00E30772">
        <w:rPr>
          <w:rFonts w:ascii="Arial" w:hAnsi="Arial" w:cs="Arial"/>
          <w:sz w:val="20"/>
        </w:rPr>
        <w:t xml:space="preserve"> </w:t>
      </w:r>
      <w:r w:rsidRPr="0065206E">
        <w:rPr>
          <w:rFonts w:ascii="Arial" w:hAnsi="Arial" w:cs="Arial"/>
          <w:i/>
          <w:sz w:val="20"/>
        </w:rPr>
        <w:t>self-administered</w:t>
      </w:r>
      <w:r w:rsidRPr="00E30772">
        <w:rPr>
          <w:rFonts w:ascii="Arial" w:hAnsi="Arial" w:cs="Arial"/>
          <w:sz w:val="20"/>
        </w:rPr>
        <w:t xml:space="preserve"> terpimpin oleh remaja yang memenuhi syarat penelitian.</w:t>
      </w:r>
    </w:p>
    <w:p w14:paraId="5FC5970F" w14:textId="5AA892D4" w:rsidR="00DB0CEB" w:rsidRDefault="00382EE2" w:rsidP="00E30772">
      <w:pPr>
        <w:spacing w:before="120" w:after="240" w:line="240" w:lineRule="auto"/>
        <w:rPr>
          <w:rFonts w:ascii="Arial" w:hAnsi="Arial" w:cs="Arial"/>
          <w:sz w:val="20"/>
        </w:rPr>
      </w:pPr>
      <w:r>
        <w:rPr>
          <w:rFonts w:ascii="Arial" w:hAnsi="Arial" w:cs="Arial"/>
          <w:sz w:val="20"/>
        </w:rPr>
        <w:t>Variabel k</w:t>
      </w:r>
      <w:r w:rsidR="00E30772" w:rsidRPr="00E30772">
        <w:rPr>
          <w:rFonts w:ascii="Arial" w:hAnsi="Arial" w:cs="Arial"/>
          <w:sz w:val="20"/>
        </w:rPr>
        <w:t xml:space="preserve">omunikasi orang tua-remaja diukur menggunakan instrumen </w:t>
      </w:r>
      <w:r w:rsidR="00E30772" w:rsidRPr="00382EE2">
        <w:rPr>
          <w:rFonts w:ascii="Arial" w:hAnsi="Arial" w:cs="Arial"/>
          <w:i/>
          <w:sz w:val="20"/>
        </w:rPr>
        <w:t>Parent-Adolescent Communication Scale</w:t>
      </w:r>
      <w:r w:rsidR="00E30772" w:rsidRPr="00E30772">
        <w:rPr>
          <w:rFonts w:ascii="Arial" w:hAnsi="Arial" w:cs="Arial"/>
          <w:sz w:val="20"/>
        </w:rPr>
        <w:t xml:space="preserve"> (PACS) yang </w:t>
      </w:r>
      <w:r w:rsidR="00DB0CEB">
        <w:rPr>
          <w:rFonts w:ascii="Arial" w:hAnsi="Arial" w:cs="Arial"/>
          <w:sz w:val="20"/>
        </w:rPr>
        <w:t>dimodifikasi</w:t>
      </w:r>
      <w:r w:rsidR="00DB0CEB" w:rsidRPr="00E30772">
        <w:rPr>
          <w:rFonts w:ascii="Arial" w:hAnsi="Arial" w:cs="Arial"/>
          <w:sz w:val="20"/>
        </w:rPr>
        <w:t xml:space="preserve"> </w:t>
      </w:r>
      <w:r w:rsidR="00E30772" w:rsidRPr="00E30772">
        <w:rPr>
          <w:rFonts w:ascii="Arial" w:hAnsi="Arial" w:cs="Arial"/>
          <w:sz w:val="20"/>
        </w:rPr>
        <w:t>dari Barnes dan Olson (1985) dengan n</w:t>
      </w:r>
      <w:r>
        <w:rPr>
          <w:rFonts w:ascii="Arial" w:hAnsi="Arial" w:cs="Arial"/>
          <w:sz w:val="20"/>
        </w:rPr>
        <w:t xml:space="preserve">ilai </w:t>
      </w:r>
      <w:r w:rsidRPr="00382EE2">
        <w:rPr>
          <w:rFonts w:ascii="Arial" w:hAnsi="Arial" w:cs="Arial"/>
          <w:i/>
          <w:sz w:val="20"/>
        </w:rPr>
        <w:t>Cronbach’s alpha</w:t>
      </w:r>
      <w:r>
        <w:rPr>
          <w:rFonts w:ascii="Arial" w:hAnsi="Arial" w:cs="Arial"/>
          <w:sz w:val="20"/>
        </w:rPr>
        <w:t xml:space="preserve"> sebesar 0,</w:t>
      </w:r>
      <w:r w:rsidR="00E30772" w:rsidRPr="00E30772">
        <w:rPr>
          <w:rFonts w:ascii="Arial" w:hAnsi="Arial" w:cs="Arial"/>
          <w:sz w:val="20"/>
        </w:rPr>
        <w:t xml:space="preserve">769. Instrumen ini meliputi dimensi keterbukaan dan permasalahan komunikasi orang tua-remaja yang terdiri dari 17 pernyataan dengan pilihan jawaban menggunakan skala Likert 4 poin (1=Sangat Tidak Sesuai, 2=Tidak Sesuai, </w:t>
      </w:r>
      <w:r>
        <w:rPr>
          <w:rFonts w:ascii="Arial" w:hAnsi="Arial" w:cs="Arial"/>
          <w:sz w:val="20"/>
        </w:rPr>
        <w:t xml:space="preserve">3=Sesuai, dan 4=Sangat Sesuai). Peneliti </w:t>
      </w:r>
      <w:r w:rsidR="00DB0CEB">
        <w:rPr>
          <w:rFonts w:ascii="Arial" w:hAnsi="Arial" w:cs="Arial"/>
          <w:sz w:val="20"/>
        </w:rPr>
        <w:t xml:space="preserve">memodifikasi dengan </w:t>
      </w:r>
      <w:r>
        <w:rPr>
          <w:rFonts w:ascii="Arial" w:hAnsi="Arial" w:cs="Arial"/>
          <w:sz w:val="20"/>
        </w:rPr>
        <w:t xml:space="preserve">mengurangi jumlah </w:t>
      </w:r>
      <w:r w:rsidR="00E30772" w:rsidRPr="00E30772">
        <w:rPr>
          <w:rFonts w:ascii="Arial" w:hAnsi="Arial" w:cs="Arial"/>
          <w:sz w:val="20"/>
        </w:rPr>
        <w:t xml:space="preserve">pernyataan </w:t>
      </w:r>
      <w:r>
        <w:rPr>
          <w:rFonts w:ascii="Arial" w:hAnsi="Arial" w:cs="Arial"/>
          <w:sz w:val="20"/>
        </w:rPr>
        <w:t xml:space="preserve">dikarenakan </w:t>
      </w:r>
      <w:r w:rsidR="00E30772" w:rsidRPr="00E30772">
        <w:rPr>
          <w:rFonts w:ascii="Arial" w:hAnsi="Arial" w:cs="Arial"/>
          <w:sz w:val="20"/>
        </w:rPr>
        <w:t xml:space="preserve">pernyataan </w:t>
      </w:r>
      <w:r>
        <w:rPr>
          <w:rFonts w:ascii="Arial" w:hAnsi="Arial" w:cs="Arial"/>
          <w:sz w:val="20"/>
        </w:rPr>
        <w:t xml:space="preserve">tersebut </w:t>
      </w:r>
      <w:r w:rsidR="00E30772" w:rsidRPr="00E30772">
        <w:rPr>
          <w:rFonts w:ascii="Arial" w:hAnsi="Arial" w:cs="Arial"/>
          <w:sz w:val="20"/>
        </w:rPr>
        <w:t xml:space="preserve">tidak valid, yaitu pertanyaan nomor 5, 12 dan 18. </w:t>
      </w:r>
      <w:r>
        <w:rPr>
          <w:rFonts w:ascii="Arial" w:hAnsi="Arial" w:cs="Arial"/>
          <w:sz w:val="20"/>
        </w:rPr>
        <w:t xml:space="preserve">Jumlah </w:t>
      </w:r>
      <w:r w:rsidR="00E30772" w:rsidRPr="00E30772">
        <w:rPr>
          <w:rFonts w:ascii="Arial" w:hAnsi="Arial" w:cs="Arial"/>
          <w:sz w:val="20"/>
        </w:rPr>
        <w:t xml:space="preserve">pernyataan yang asli dalam instrumen </w:t>
      </w:r>
      <w:r w:rsidR="00E30772" w:rsidRPr="00382EE2">
        <w:rPr>
          <w:rFonts w:ascii="Arial" w:hAnsi="Arial" w:cs="Arial"/>
          <w:i/>
          <w:sz w:val="20"/>
        </w:rPr>
        <w:t>Parent-Adolescent Communication Scale</w:t>
      </w:r>
      <w:r w:rsidR="00E30772" w:rsidRPr="00E30772">
        <w:rPr>
          <w:rFonts w:ascii="Arial" w:hAnsi="Arial" w:cs="Arial"/>
          <w:sz w:val="20"/>
        </w:rPr>
        <w:t xml:space="preserve"> (PACS) </w:t>
      </w:r>
      <w:r w:rsidR="00DB0CEB">
        <w:rPr>
          <w:rFonts w:ascii="Arial" w:hAnsi="Arial" w:cs="Arial"/>
          <w:sz w:val="20"/>
        </w:rPr>
        <w:t xml:space="preserve">adalah </w:t>
      </w:r>
      <w:r w:rsidR="00E30772" w:rsidRPr="00E30772">
        <w:rPr>
          <w:rFonts w:ascii="Arial" w:hAnsi="Arial" w:cs="Arial"/>
          <w:sz w:val="20"/>
        </w:rPr>
        <w:t xml:space="preserve">sebanyak 20 </w:t>
      </w:r>
      <w:r w:rsidR="00357490">
        <w:rPr>
          <w:rFonts w:ascii="Arial" w:hAnsi="Arial" w:cs="Arial"/>
          <w:sz w:val="20"/>
        </w:rPr>
        <w:t xml:space="preserve">pernyataan. </w:t>
      </w:r>
    </w:p>
    <w:p w14:paraId="3A40FFD4" w14:textId="715FED00" w:rsidR="00E30772" w:rsidRPr="00E30772" w:rsidRDefault="00DB0CEB" w:rsidP="00E30772">
      <w:pPr>
        <w:spacing w:before="120" w:after="240" w:line="240" w:lineRule="auto"/>
        <w:rPr>
          <w:rFonts w:ascii="Arial" w:hAnsi="Arial" w:cs="Arial"/>
          <w:sz w:val="20"/>
        </w:rPr>
      </w:pPr>
      <w:r>
        <w:rPr>
          <w:rFonts w:ascii="Arial" w:hAnsi="Arial" w:cs="Arial"/>
          <w:sz w:val="20"/>
        </w:rPr>
        <w:t>Sementara itu, k</w:t>
      </w:r>
      <w:r w:rsidR="00E30772" w:rsidRPr="00E30772">
        <w:rPr>
          <w:rFonts w:ascii="Arial" w:hAnsi="Arial" w:cs="Arial"/>
          <w:sz w:val="20"/>
        </w:rPr>
        <w:t xml:space="preserve">ontrol diri diukur menggunakan kuesioner </w:t>
      </w:r>
      <w:r w:rsidR="00E30772" w:rsidRPr="00357490">
        <w:rPr>
          <w:rFonts w:ascii="Arial" w:hAnsi="Arial" w:cs="Arial"/>
          <w:i/>
          <w:sz w:val="20"/>
        </w:rPr>
        <w:t>Self Control Scale</w:t>
      </w:r>
      <w:r w:rsidR="00E0038F">
        <w:rPr>
          <w:rFonts w:ascii="Arial" w:hAnsi="Arial" w:cs="Arial"/>
          <w:sz w:val="20"/>
        </w:rPr>
        <w:t xml:space="preserve"> yang </w:t>
      </w:r>
      <w:r>
        <w:rPr>
          <w:rFonts w:ascii="Arial" w:hAnsi="Arial" w:cs="Arial"/>
          <w:sz w:val="20"/>
        </w:rPr>
        <w:t xml:space="preserve">dimodifikasi </w:t>
      </w:r>
      <w:r w:rsidR="00E0038F">
        <w:rPr>
          <w:rFonts w:ascii="Arial" w:hAnsi="Arial" w:cs="Arial"/>
          <w:sz w:val="20"/>
        </w:rPr>
        <w:t xml:space="preserve">dari Tangney, </w:t>
      </w:r>
      <w:r w:rsidR="00E0038F" w:rsidRPr="00E0038F">
        <w:rPr>
          <w:rFonts w:ascii="Arial" w:hAnsi="Arial" w:cs="Arial"/>
          <w:sz w:val="20"/>
        </w:rPr>
        <w:t xml:space="preserve">Baumeister, </w:t>
      </w:r>
      <w:r w:rsidR="00E0038F">
        <w:rPr>
          <w:rFonts w:ascii="Arial" w:hAnsi="Arial" w:cs="Arial"/>
          <w:sz w:val="20"/>
        </w:rPr>
        <w:t xml:space="preserve">dan </w:t>
      </w:r>
      <w:r w:rsidR="00E0038F" w:rsidRPr="00E0038F">
        <w:rPr>
          <w:rFonts w:ascii="Arial" w:hAnsi="Arial" w:cs="Arial"/>
          <w:sz w:val="20"/>
        </w:rPr>
        <w:t xml:space="preserve">Boone </w:t>
      </w:r>
      <w:r w:rsidR="00E30772" w:rsidRPr="00E30772">
        <w:rPr>
          <w:rFonts w:ascii="Arial" w:hAnsi="Arial" w:cs="Arial"/>
          <w:sz w:val="20"/>
        </w:rPr>
        <w:t xml:space="preserve">(2004) dengan nilai </w:t>
      </w:r>
      <w:r w:rsidR="00E30772" w:rsidRPr="00357490">
        <w:rPr>
          <w:rFonts w:ascii="Arial" w:hAnsi="Arial" w:cs="Arial"/>
          <w:i/>
          <w:sz w:val="20"/>
        </w:rPr>
        <w:t>Cronbach’s alpha</w:t>
      </w:r>
      <w:r w:rsidR="00357490">
        <w:rPr>
          <w:rFonts w:ascii="Arial" w:hAnsi="Arial" w:cs="Arial"/>
          <w:sz w:val="20"/>
        </w:rPr>
        <w:t xml:space="preserve"> sebesar 0,</w:t>
      </w:r>
      <w:r w:rsidR="00E30772" w:rsidRPr="00E30772">
        <w:rPr>
          <w:rFonts w:ascii="Arial" w:hAnsi="Arial" w:cs="Arial"/>
          <w:sz w:val="20"/>
        </w:rPr>
        <w:t xml:space="preserve">721. Instrumen </w:t>
      </w:r>
      <w:r w:rsidR="00357490">
        <w:rPr>
          <w:rFonts w:ascii="Arial" w:hAnsi="Arial" w:cs="Arial"/>
          <w:sz w:val="20"/>
        </w:rPr>
        <w:t xml:space="preserve">kontrol diri memiliki 5 dimensi, yaitu </w:t>
      </w:r>
      <w:r w:rsidR="00357490" w:rsidRPr="00E30772">
        <w:rPr>
          <w:rFonts w:ascii="Arial" w:hAnsi="Arial" w:cs="Arial"/>
          <w:sz w:val="20"/>
        </w:rPr>
        <w:t xml:space="preserve">dimensi performa </w:t>
      </w:r>
      <w:r w:rsidR="00357490" w:rsidRPr="00E30772">
        <w:rPr>
          <w:rFonts w:ascii="Arial" w:hAnsi="Arial" w:cs="Arial"/>
          <w:sz w:val="20"/>
        </w:rPr>
        <w:lastRenderedPageBreak/>
        <w:t>kerja, perilaku impulsif, penyesuaian psikologis, hubungan interpersonal, dan emosi moral</w:t>
      </w:r>
      <w:r w:rsidR="00357490">
        <w:rPr>
          <w:rFonts w:ascii="Arial" w:hAnsi="Arial" w:cs="Arial"/>
          <w:sz w:val="20"/>
        </w:rPr>
        <w:t xml:space="preserve"> dengan jumlah pernyataan sebanyak </w:t>
      </w:r>
      <w:r w:rsidR="00E30772" w:rsidRPr="00E30772">
        <w:rPr>
          <w:rFonts w:ascii="Arial" w:hAnsi="Arial" w:cs="Arial"/>
          <w:sz w:val="20"/>
        </w:rPr>
        <w:t>23</w:t>
      </w:r>
      <w:r w:rsidR="00357490">
        <w:rPr>
          <w:rFonts w:ascii="Arial" w:hAnsi="Arial" w:cs="Arial"/>
          <w:sz w:val="20"/>
        </w:rPr>
        <w:t xml:space="preserve"> </w:t>
      </w:r>
      <w:r>
        <w:rPr>
          <w:rFonts w:ascii="Arial" w:hAnsi="Arial" w:cs="Arial"/>
          <w:sz w:val="20"/>
        </w:rPr>
        <w:t>pernyataan</w:t>
      </w:r>
      <w:r w:rsidR="00E30772" w:rsidRPr="00E30772">
        <w:rPr>
          <w:rFonts w:ascii="Arial" w:hAnsi="Arial" w:cs="Arial"/>
          <w:sz w:val="20"/>
        </w:rPr>
        <w:t xml:space="preserve">. </w:t>
      </w:r>
      <w:r w:rsidR="00E30772" w:rsidRPr="00357490">
        <w:rPr>
          <w:rFonts w:ascii="Arial" w:hAnsi="Arial" w:cs="Arial"/>
          <w:i/>
          <w:sz w:val="20"/>
        </w:rPr>
        <w:t>Self Control Scale</w:t>
      </w:r>
      <w:r w:rsidR="00E30772" w:rsidRPr="00E30772">
        <w:rPr>
          <w:rFonts w:ascii="Arial" w:hAnsi="Arial" w:cs="Arial"/>
          <w:sz w:val="20"/>
        </w:rPr>
        <w:t xml:space="preserve"> menggunakan pilihan jawaban skala Likert dari 1= “Sangat Tidak Menggambarkan Saya”, 2= “Tidak Menggambarkan Saya, 3= “Kadang-Kadang Menggambarkan Saya”, 4= “Benar Menggambarkan Saya, hingga 5= “Sangat Benar Menggambarkan Saya”. P</w:t>
      </w:r>
      <w:r w:rsidR="00357490">
        <w:rPr>
          <w:rFonts w:ascii="Arial" w:hAnsi="Arial" w:cs="Arial"/>
          <w:sz w:val="20"/>
        </w:rPr>
        <w:t>eneliti melakukan modifikasi pada p</w:t>
      </w:r>
      <w:r w:rsidR="00E30772" w:rsidRPr="00E30772">
        <w:rPr>
          <w:rFonts w:ascii="Arial" w:hAnsi="Arial" w:cs="Arial"/>
          <w:sz w:val="20"/>
        </w:rPr>
        <w:t>ilihan jawaban untuk memudahkan dan menyesuaikan d</w:t>
      </w:r>
      <w:r w:rsidR="00357490">
        <w:rPr>
          <w:rFonts w:ascii="Arial" w:hAnsi="Arial" w:cs="Arial"/>
          <w:sz w:val="20"/>
        </w:rPr>
        <w:t>engan karakteristik responden. Sementara p</w:t>
      </w:r>
      <w:r w:rsidR="00E30772" w:rsidRPr="00E30772">
        <w:rPr>
          <w:rFonts w:ascii="Arial" w:hAnsi="Arial" w:cs="Arial"/>
          <w:sz w:val="20"/>
        </w:rPr>
        <w:t xml:space="preserve">ilihan jawaban yang asli dalam instrumen </w:t>
      </w:r>
      <w:r w:rsidR="00E30772" w:rsidRPr="00357490">
        <w:rPr>
          <w:rFonts w:ascii="Arial" w:hAnsi="Arial" w:cs="Arial"/>
          <w:i/>
          <w:sz w:val="20"/>
        </w:rPr>
        <w:t>Self-Control Scale</w:t>
      </w:r>
      <w:r w:rsidR="00E30772" w:rsidRPr="00E30772">
        <w:rPr>
          <w:rFonts w:ascii="Arial" w:hAnsi="Arial" w:cs="Arial"/>
          <w:sz w:val="20"/>
        </w:rPr>
        <w:t xml:space="preserve"> dibagi menjadi dua tingkatan yang dimulai dari 1 = </w:t>
      </w:r>
      <w:r w:rsidR="00E30772" w:rsidRPr="00357490">
        <w:rPr>
          <w:rFonts w:ascii="Arial" w:hAnsi="Arial" w:cs="Arial"/>
          <w:i/>
          <w:sz w:val="20"/>
        </w:rPr>
        <w:t xml:space="preserve">“not at all” </w:t>
      </w:r>
      <w:r w:rsidR="00E30772" w:rsidRPr="00E30772">
        <w:rPr>
          <w:rFonts w:ascii="Arial" w:hAnsi="Arial" w:cs="Arial"/>
          <w:sz w:val="20"/>
        </w:rPr>
        <w:t xml:space="preserve">hingga 5 = </w:t>
      </w:r>
      <w:r w:rsidR="00E30772" w:rsidRPr="00357490">
        <w:rPr>
          <w:rFonts w:ascii="Arial" w:hAnsi="Arial" w:cs="Arial"/>
          <w:i/>
          <w:sz w:val="20"/>
        </w:rPr>
        <w:t>“very much”</w:t>
      </w:r>
      <w:r w:rsidR="00E30772" w:rsidRPr="00E30772">
        <w:rPr>
          <w:rFonts w:ascii="Arial" w:hAnsi="Arial" w:cs="Arial"/>
          <w:sz w:val="20"/>
        </w:rPr>
        <w:t xml:space="preserve">. Selain itu, </w:t>
      </w:r>
      <w:r w:rsidR="00357490">
        <w:rPr>
          <w:rFonts w:ascii="Arial" w:hAnsi="Arial" w:cs="Arial"/>
          <w:sz w:val="20"/>
        </w:rPr>
        <w:t xml:space="preserve">peneliti mengurangi beberapa item pernyataan yang tidak valid, seperti pada pernyataan nomor </w:t>
      </w:r>
      <w:r w:rsidR="00E30772" w:rsidRPr="00E30772">
        <w:rPr>
          <w:rFonts w:ascii="Arial" w:hAnsi="Arial" w:cs="Arial"/>
          <w:sz w:val="20"/>
        </w:rPr>
        <w:t xml:space="preserve">1, 3, 5, 7, 8, 9, 10, 11, 13, 16, 19, 21 dan 23. </w:t>
      </w:r>
      <w:r w:rsidR="00357490">
        <w:rPr>
          <w:rFonts w:ascii="Arial" w:hAnsi="Arial" w:cs="Arial"/>
          <w:sz w:val="20"/>
        </w:rPr>
        <w:t>Jumlah</w:t>
      </w:r>
      <w:r w:rsidR="00E30772" w:rsidRPr="00E30772">
        <w:rPr>
          <w:rFonts w:ascii="Arial" w:hAnsi="Arial" w:cs="Arial"/>
          <w:sz w:val="20"/>
        </w:rPr>
        <w:t xml:space="preserve"> pernyataan yang asli dalam instrumen </w:t>
      </w:r>
      <w:r w:rsidR="00E30772" w:rsidRPr="00357490">
        <w:rPr>
          <w:rFonts w:ascii="Arial" w:hAnsi="Arial" w:cs="Arial"/>
          <w:i/>
          <w:sz w:val="20"/>
        </w:rPr>
        <w:t>Self-Control Scale</w:t>
      </w:r>
      <w:r w:rsidR="00E30772" w:rsidRPr="00E30772">
        <w:rPr>
          <w:rFonts w:ascii="Arial" w:hAnsi="Arial" w:cs="Arial"/>
          <w:sz w:val="20"/>
        </w:rPr>
        <w:t xml:space="preserve"> sebanyak 36 pernyataan.</w:t>
      </w:r>
    </w:p>
    <w:p w14:paraId="6AA338A3" w14:textId="74335721" w:rsidR="009B0968" w:rsidRDefault="00DB0CEB" w:rsidP="00E04446">
      <w:pPr>
        <w:spacing w:before="120" w:after="240" w:line="240" w:lineRule="auto"/>
        <w:rPr>
          <w:rFonts w:ascii="Arial" w:hAnsi="Arial" w:cs="Arial"/>
          <w:sz w:val="20"/>
        </w:rPr>
      </w:pPr>
      <w:r>
        <w:rPr>
          <w:rFonts w:ascii="Arial" w:hAnsi="Arial" w:cs="Arial"/>
          <w:sz w:val="20"/>
        </w:rPr>
        <w:t>Selanjutnya, p</w:t>
      </w:r>
      <w:r w:rsidRPr="00E30772">
        <w:rPr>
          <w:rFonts w:ascii="Arial" w:hAnsi="Arial" w:cs="Arial"/>
          <w:sz w:val="20"/>
        </w:rPr>
        <w:t xml:space="preserve">erilaku </w:t>
      </w:r>
      <w:r w:rsidR="00EA79E3" w:rsidRPr="00B306D2">
        <w:rPr>
          <w:rFonts w:ascii="Arial" w:hAnsi="Arial" w:cs="Arial"/>
          <w:i/>
          <w:sz w:val="20"/>
        </w:rPr>
        <w:t>cyberbullying</w:t>
      </w:r>
      <w:r w:rsidR="00E30772" w:rsidRPr="00E30772">
        <w:rPr>
          <w:rFonts w:ascii="Arial" w:hAnsi="Arial" w:cs="Arial"/>
          <w:sz w:val="20"/>
        </w:rPr>
        <w:t xml:space="preserve"> diukur </w:t>
      </w:r>
      <w:r w:rsidR="00E04446">
        <w:rPr>
          <w:rFonts w:ascii="Arial" w:hAnsi="Arial" w:cs="Arial"/>
          <w:sz w:val="20"/>
        </w:rPr>
        <w:t xml:space="preserve">berdasarkan </w:t>
      </w:r>
      <w:r w:rsidR="00E30772" w:rsidRPr="00E30772">
        <w:rPr>
          <w:rFonts w:ascii="Arial" w:hAnsi="Arial" w:cs="Arial"/>
          <w:sz w:val="20"/>
        </w:rPr>
        <w:t xml:space="preserve">kuesioner yang </w:t>
      </w:r>
      <w:r w:rsidR="00E04446">
        <w:rPr>
          <w:rFonts w:ascii="Arial" w:hAnsi="Arial" w:cs="Arial"/>
          <w:sz w:val="20"/>
        </w:rPr>
        <w:t xml:space="preserve">dikembangkan </w:t>
      </w:r>
      <w:r w:rsidR="00E30772" w:rsidRPr="00E30772">
        <w:rPr>
          <w:rFonts w:ascii="Arial" w:hAnsi="Arial" w:cs="Arial"/>
          <w:sz w:val="20"/>
        </w:rPr>
        <w:t xml:space="preserve">oleh peneliti dengan </w:t>
      </w:r>
      <w:r w:rsidR="00303DC3">
        <w:rPr>
          <w:rFonts w:ascii="Arial" w:hAnsi="Arial" w:cs="Arial"/>
          <w:sz w:val="20"/>
        </w:rPr>
        <w:t>mengacu pada teori Willard (2005</w:t>
      </w:r>
      <w:r w:rsidR="00E30772" w:rsidRPr="00E30772">
        <w:rPr>
          <w:rFonts w:ascii="Arial" w:hAnsi="Arial" w:cs="Arial"/>
          <w:sz w:val="20"/>
        </w:rPr>
        <w:t xml:space="preserve">) dengan nilai </w:t>
      </w:r>
      <w:r w:rsidR="00E30772" w:rsidRPr="00E04446">
        <w:rPr>
          <w:rFonts w:ascii="Arial" w:hAnsi="Arial" w:cs="Arial"/>
          <w:i/>
          <w:sz w:val="20"/>
        </w:rPr>
        <w:t>Cronbach’s alpha</w:t>
      </w:r>
      <w:r w:rsidR="00E04446">
        <w:rPr>
          <w:rFonts w:ascii="Arial" w:hAnsi="Arial" w:cs="Arial"/>
          <w:sz w:val="20"/>
        </w:rPr>
        <w:t xml:space="preserve"> sebesar 0,</w:t>
      </w:r>
      <w:r w:rsidR="00E30772" w:rsidRPr="00E30772">
        <w:rPr>
          <w:rFonts w:ascii="Arial" w:hAnsi="Arial" w:cs="Arial"/>
          <w:sz w:val="20"/>
        </w:rPr>
        <w:t xml:space="preserve">812. </w:t>
      </w:r>
      <w:r w:rsidR="00E04446">
        <w:rPr>
          <w:rFonts w:ascii="Arial" w:hAnsi="Arial" w:cs="Arial"/>
          <w:sz w:val="20"/>
        </w:rPr>
        <w:t>Instrumen</w:t>
      </w:r>
      <w:r w:rsidR="00E30772" w:rsidRPr="00E30772">
        <w:rPr>
          <w:rFonts w:ascii="Arial" w:hAnsi="Arial" w:cs="Arial"/>
          <w:sz w:val="20"/>
        </w:rPr>
        <w:t xml:space="preserve"> terdiri dari 30 pernyataan yang meliputi </w:t>
      </w:r>
      <w:r w:rsidR="00E30772" w:rsidRPr="00E04446">
        <w:rPr>
          <w:rFonts w:ascii="Arial" w:hAnsi="Arial" w:cs="Arial"/>
          <w:i/>
          <w:sz w:val="20"/>
        </w:rPr>
        <w:t>flaming</w:t>
      </w:r>
      <w:r w:rsidR="00E30772" w:rsidRPr="00E30772">
        <w:rPr>
          <w:rFonts w:ascii="Arial" w:hAnsi="Arial" w:cs="Arial"/>
          <w:sz w:val="20"/>
        </w:rPr>
        <w:t xml:space="preserve"> (pertengkaran </w:t>
      </w:r>
      <w:r w:rsidR="00E30772" w:rsidRPr="00E04446">
        <w:rPr>
          <w:rFonts w:ascii="Arial" w:hAnsi="Arial" w:cs="Arial"/>
          <w:i/>
          <w:sz w:val="20"/>
        </w:rPr>
        <w:t>online</w:t>
      </w:r>
      <w:r w:rsidR="00E30772" w:rsidRPr="00E30772">
        <w:rPr>
          <w:rFonts w:ascii="Arial" w:hAnsi="Arial" w:cs="Arial"/>
          <w:sz w:val="20"/>
        </w:rPr>
        <w:t xml:space="preserve">), </w:t>
      </w:r>
      <w:r w:rsidR="00E30772" w:rsidRPr="00E04446">
        <w:rPr>
          <w:rFonts w:ascii="Arial" w:hAnsi="Arial" w:cs="Arial"/>
          <w:i/>
          <w:sz w:val="20"/>
        </w:rPr>
        <w:t>harassment</w:t>
      </w:r>
      <w:r w:rsidR="00E30772" w:rsidRPr="00E30772">
        <w:rPr>
          <w:rFonts w:ascii="Arial" w:hAnsi="Arial" w:cs="Arial"/>
          <w:sz w:val="20"/>
        </w:rPr>
        <w:t xml:space="preserve"> (berulang kali mengirimkan pesan kasar, </w:t>
      </w:r>
      <w:r w:rsidR="00E30772" w:rsidRPr="00E04446">
        <w:rPr>
          <w:rFonts w:ascii="Arial" w:hAnsi="Arial" w:cs="Arial"/>
          <w:i/>
          <w:sz w:val="20"/>
        </w:rPr>
        <w:t>denigration</w:t>
      </w:r>
      <w:r w:rsidR="00E30772" w:rsidRPr="00E30772">
        <w:rPr>
          <w:rFonts w:ascii="Arial" w:hAnsi="Arial" w:cs="Arial"/>
          <w:sz w:val="20"/>
        </w:rPr>
        <w:t xml:space="preserve"> (memposting rumor untuk merusak reputasi), </w:t>
      </w:r>
      <w:r w:rsidR="00E30772" w:rsidRPr="00E04446">
        <w:rPr>
          <w:rFonts w:ascii="Arial" w:hAnsi="Arial" w:cs="Arial"/>
          <w:i/>
          <w:sz w:val="20"/>
        </w:rPr>
        <w:t xml:space="preserve">impersonation </w:t>
      </w:r>
      <w:r w:rsidR="00E30772" w:rsidRPr="00E30772">
        <w:rPr>
          <w:rFonts w:ascii="Arial" w:hAnsi="Arial" w:cs="Arial"/>
          <w:sz w:val="20"/>
        </w:rPr>
        <w:t xml:space="preserve">(berpura-pura menjadi orang lain), </w:t>
      </w:r>
      <w:r w:rsidR="00E30772" w:rsidRPr="00E04446">
        <w:rPr>
          <w:rFonts w:ascii="Arial" w:hAnsi="Arial" w:cs="Arial"/>
          <w:i/>
          <w:sz w:val="20"/>
        </w:rPr>
        <w:t>outing</w:t>
      </w:r>
      <w:r w:rsidR="00E30772" w:rsidRPr="00E30772">
        <w:rPr>
          <w:rFonts w:ascii="Arial" w:hAnsi="Arial" w:cs="Arial"/>
          <w:sz w:val="20"/>
        </w:rPr>
        <w:t xml:space="preserve"> (menyebar rahasia mengenai orang lain), </w:t>
      </w:r>
      <w:r w:rsidR="00E30772" w:rsidRPr="00E04446">
        <w:rPr>
          <w:rFonts w:ascii="Arial" w:hAnsi="Arial" w:cs="Arial"/>
          <w:i/>
          <w:sz w:val="20"/>
        </w:rPr>
        <w:t xml:space="preserve">trickery </w:t>
      </w:r>
      <w:r w:rsidR="00E30772" w:rsidRPr="00E30772">
        <w:rPr>
          <w:rFonts w:ascii="Arial" w:hAnsi="Arial" w:cs="Arial"/>
          <w:sz w:val="20"/>
        </w:rPr>
        <w:t xml:space="preserve">(menghasut), </w:t>
      </w:r>
      <w:r w:rsidR="00E30772" w:rsidRPr="00E04446">
        <w:rPr>
          <w:rFonts w:ascii="Arial" w:hAnsi="Arial" w:cs="Arial"/>
          <w:i/>
          <w:sz w:val="20"/>
        </w:rPr>
        <w:t>exclusion</w:t>
      </w:r>
      <w:r w:rsidR="00E30772" w:rsidRPr="00E30772">
        <w:rPr>
          <w:rFonts w:ascii="Arial" w:hAnsi="Arial" w:cs="Arial"/>
          <w:sz w:val="20"/>
        </w:rPr>
        <w:t xml:space="preserve"> (sengaja mengeluarkan seseorang dari kelompok online secara kasar) dan </w:t>
      </w:r>
      <w:r w:rsidR="00E30772" w:rsidRPr="00E04446">
        <w:rPr>
          <w:rFonts w:ascii="Arial" w:hAnsi="Arial" w:cs="Arial"/>
          <w:i/>
          <w:sz w:val="20"/>
        </w:rPr>
        <w:t>cyberstalking</w:t>
      </w:r>
      <w:r w:rsidR="00E30772" w:rsidRPr="00E30772">
        <w:rPr>
          <w:rFonts w:ascii="Arial" w:hAnsi="Arial" w:cs="Arial"/>
          <w:sz w:val="20"/>
        </w:rPr>
        <w:t xml:space="preserve"> (memfitnah). Kuesioner </w:t>
      </w:r>
      <w:r w:rsidR="00EA79E3" w:rsidRPr="00B306D2">
        <w:rPr>
          <w:rFonts w:ascii="Arial" w:hAnsi="Arial" w:cs="Arial"/>
          <w:i/>
          <w:sz w:val="20"/>
        </w:rPr>
        <w:t>cyberbullying</w:t>
      </w:r>
      <w:r w:rsidR="00E30772" w:rsidRPr="00E30772">
        <w:rPr>
          <w:rFonts w:ascii="Arial" w:hAnsi="Arial" w:cs="Arial"/>
          <w:sz w:val="20"/>
        </w:rPr>
        <w:t xml:space="preserve"> ini menggunakan pilihan jawaban skala Likert 4 poin (1=Selalu, 2=Sering, 3=Hampir tidak pernah, 4=Tidak pernah). </w:t>
      </w:r>
    </w:p>
    <w:p w14:paraId="05321047" w14:textId="7C75D532" w:rsidR="006921BC" w:rsidRDefault="0065206E" w:rsidP="0065206E">
      <w:pPr>
        <w:spacing w:before="120" w:after="240" w:line="240" w:lineRule="auto"/>
        <w:rPr>
          <w:rFonts w:ascii="Arial" w:hAnsi="Arial" w:cs="Arial"/>
          <w:sz w:val="20"/>
        </w:rPr>
      </w:pPr>
      <w:r w:rsidRPr="0065206E">
        <w:rPr>
          <w:rFonts w:ascii="Arial" w:hAnsi="Arial" w:cs="Arial"/>
          <w:sz w:val="20"/>
        </w:rPr>
        <w:t xml:space="preserve">Pengolahan dan analisis data dilakukan dengan menggunakan program Microsoft Excel dan </w:t>
      </w:r>
      <w:r w:rsidRPr="0065206E">
        <w:rPr>
          <w:rFonts w:ascii="Arial" w:hAnsi="Arial" w:cs="Arial"/>
          <w:i/>
          <w:sz w:val="20"/>
        </w:rPr>
        <w:t>Statistical Package for the Social Sciences</w:t>
      </w:r>
      <w:r w:rsidRPr="0065206E">
        <w:rPr>
          <w:rFonts w:ascii="Arial" w:hAnsi="Arial" w:cs="Arial"/>
          <w:sz w:val="20"/>
        </w:rPr>
        <w:t xml:space="preserve"> </w:t>
      </w:r>
      <w:r>
        <w:rPr>
          <w:rFonts w:ascii="Arial" w:hAnsi="Arial" w:cs="Arial"/>
          <w:sz w:val="20"/>
        </w:rPr>
        <w:t>(</w:t>
      </w:r>
      <w:r w:rsidRPr="0065206E">
        <w:rPr>
          <w:rFonts w:ascii="Arial" w:hAnsi="Arial" w:cs="Arial"/>
          <w:sz w:val="20"/>
        </w:rPr>
        <w:t>SPSS</w:t>
      </w:r>
      <w:r>
        <w:rPr>
          <w:rFonts w:ascii="Arial" w:hAnsi="Arial" w:cs="Arial"/>
          <w:sz w:val="20"/>
        </w:rPr>
        <w:t>)</w:t>
      </w:r>
      <w:r w:rsidRPr="006D0F19">
        <w:rPr>
          <w:rFonts w:ascii="Arial" w:hAnsi="Arial" w:cs="Arial"/>
          <w:i/>
          <w:sz w:val="20"/>
        </w:rPr>
        <w:t>.</w:t>
      </w:r>
      <w:r w:rsidRPr="0065206E">
        <w:rPr>
          <w:rFonts w:ascii="Arial" w:hAnsi="Arial" w:cs="Arial"/>
          <w:sz w:val="20"/>
        </w:rPr>
        <w:t xml:space="preserve"> </w:t>
      </w:r>
      <w:r w:rsidR="00DB0CEB">
        <w:rPr>
          <w:rFonts w:ascii="Arial" w:hAnsi="Arial" w:cs="Arial"/>
          <w:sz w:val="20"/>
        </w:rPr>
        <w:t>Selanjutnya, pada proses pengolahan data,</w:t>
      </w:r>
      <w:r w:rsidR="00A63AA7">
        <w:rPr>
          <w:rFonts w:ascii="Arial" w:hAnsi="Arial" w:cs="Arial"/>
          <w:sz w:val="20"/>
        </w:rPr>
        <w:t xml:space="preserve"> u</w:t>
      </w:r>
      <w:r w:rsidRPr="0065206E">
        <w:rPr>
          <w:rFonts w:ascii="Arial" w:hAnsi="Arial" w:cs="Arial"/>
          <w:sz w:val="20"/>
        </w:rPr>
        <w:t>mur orang tua digolongkan menjadi tiga kelompok yaitu dewasa awal (≤ 40 tahun), dewasa madya (41-60 tahun), dan dew</w:t>
      </w:r>
      <w:r w:rsidR="00A63AA7">
        <w:rPr>
          <w:rFonts w:ascii="Arial" w:hAnsi="Arial" w:cs="Arial"/>
          <w:sz w:val="20"/>
        </w:rPr>
        <w:t xml:space="preserve">asa akhir (&gt; 60 tahun) (Hurlock, </w:t>
      </w:r>
      <w:r w:rsidRPr="0065206E">
        <w:rPr>
          <w:rFonts w:ascii="Arial" w:hAnsi="Arial" w:cs="Arial"/>
          <w:sz w:val="20"/>
        </w:rPr>
        <w:t xml:space="preserve">1980). </w:t>
      </w:r>
      <w:r w:rsidR="00A63AA7">
        <w:rPr>
          <w:rFonts w:ascii="Arial" w:hAnsi="Arial" w:cs="Arial"/>
          <w:sz w:val="20"/>
        </w:rPr>
        <w:t>B</w:t>
      </w:r>
      <w:r w:rsidRPr="0065206E">
        <w:rPr>
          <w:rFonts w:ascii="Arial" w:hAnsi="Arial" w:cs="Arial"/>
          <w:sz w:val="20"/>
        </w:rPr>
        <w:t xml:space="preserve">esar keluarga dikelompokkan menjadi keluarga kecil (≤ 4 orang), keluarga sedang (5-7 orang), dan keluarga </w:t>
      </w:r>
      <w:r>
        <w:rPr>
          <w:rFonts w:ascii="Arial" w:hAnsi="Arial" w:cs="Arial"/>
          <w:sz w:val="20"/>
        </w:rPr>
        <w:t xml:space="preserve">besar (≥ 8 </w:t>
      </w:r>
      <w:r w:rsidRPr="00550F8E">
        <w:rPr>
          <w:rFonts w:ascii="Arial" w:hAnsi="Arial" w:cs="Arial"/>
          <w:sz w:val="20"/>
        </w:rPr>
        <w:t>orang) (BKKBN</w:t>
      </w:r>
      <w:r w:rsidR="00A63AA7" w:rsidRPr="00550F8E">
        <w:rPr>
          <w:rFonts w:ascii="Arial" w:hAnsi="Arial" w:cs="Arial"/>
          <w:sz w:val="20"/>
        </w:rPr>
        <w:t>,</w:t>
      </w:r>
      <w:r w:rsidRPr="00550F8E">
        <w:rPr>
          <w:rFonts w:ascii="Arial" w:hAnsi="Arial" w:cs="Arial"/>
          <w:sz w:val="20"/>
        </w:rPr>
        <w:t xml:space="preserve"> 1998). </w:t>
      </w:r>
      <w:r w:rsidR="00DB0CEB">
        <w:rPr>
          <w:rFonts w:ascii="Arial" w:hAnsi="Arial" w:cs="Arial"/>
          <w:sz w:val="20"/>
        </w:rPr>
        <w:t>Selain itu, d</w:t>
      </w:r>
      <w:r w:rsidR="00A63AA7" w:rsidRPr="00550F8E">
        <w:rPr>
          <w:rFonts w:ascii="Arial" w:hAnsi="Arial" w:cs="Arial"/>
          <w:sz w:val="20"/>
        </w:rPr>
        <w:t>ata mentah dari v</w:t>
      </w:r>
      <w:r w:rsidRPr="00550F8E">
        <w:rPr>
          <w:rFonts w:ascii="Arial" w:hAnsi="Arial" w:cs="Arial"/>
          <w:sz w:val="20"/>
        </w:rPr>
        <w:t xml:space="preserve">ariabel komunikasi orang tua-remaja, kontrol diri dan perilaku </w:t>
      </w:r>
      <w:r w:rsidR="00EA79E3" w:rsidRPr="00B306D2">
        <w:rPr>
          <w:rFonts w:ascii="Arial" w:hAnsi="Arial" w:cs="Arial"/>
          <w:i/>
          <w:sz w:val="20"/>
        </w:rPr>
        <w:t>cyberbullying</w:t>
      </w:r>
      <w:r w:rsidRPr="00550F8E">
        <w:rPr>
          <w:rFonts w:ascii="Arial" w:hAnsi="Arial" w:cs="Arial"/>
          <w:sz w:val="20"/>
        </w:rPr>
        <w:t xml:space="preserve"> dibuat </w:t>
      </w:r>
      <w:r w:rsidRPr="00550F8E">
        <w:rPr>
          <w:rFonts w:ascii="Arial" w:hAnsi="Arial" w:cs="Arial"/>
          <w:i/>
          <w:sz w:val="20"/>
        </w:rPr>
        <w:t>scoring data</w:t>
      </w:r>
      <w:r w:rsidRPr="00550F8E">
        <w:rPr>
          <w:rFonts w:ascii="Arial" w:hAnsi="Arial" w:cs="Arial"/>
          <w:sz w:val="20"/>
        </w:rPr>
        <w:t xml:space="preserve"> yang dijumlahkan pada masin</w:t>
      </w:r>
      <w:r w:rsidR="00A63AA7" w:rsidRPr="00550F8E">
        <w:rPr>
          <w:rFonts w:ascii="Arial" w:hAnsi="Arial" w:cs="Arial"/>
          <w:sz w:val="20"/>
        </w:rPr>
        <w:t>g-masing variabel tersebut menjadi s</w:t>
      </w:r>
      <w:r w:rsidRPr="00550F8E">
        <w:rPr>
          <w:rFonts w:ascii="Arial" w:hAnsi="Arial" w:cs="Arial"/>
          <w:sz w:val="20"/>
        </w:rPr>
        <w:t xml:space="preserve">kor total </w:t>
      </w:r>
      <w:r w:rsidR="00A63AA7" w:rsidRPr="00550F8E">
        <w:rPr>
          <w:rFonts w:ascii="Arial" w:hAnsi="Arial" w:cs="Arial"/>
          <w:sz w:val="20"/>
        </w:rPr>
        <w:t xml:space="preserve">yang </w:t>
      </w:r>
      <w:r w:rsidRPr="00550F8E">
        <w:rPr>
          <w:rFonts w:ascii="Arial" w:hAnsi="Arial" w:cs="Arial"/>
          <w:sz w:val="20"/>
        </w:rPr>
        <w:t xml:space="preserve">ditransformasikan ke dalam </w:t>
      </w:r>
      <w:r w:rsidR="003B0341">
        <w:rPr>
          <w:rFonts w:ascii="Arial" w:hAnsi="Arial" w:cs="Arial"/>
          <w:sz w:val="20"/>
        </w:rPr>
        <w:t>indeks (0-100)</w:t>
      </w:r>
      <w:r w:rsidR="00A63AA7" w:rsidRPr="00550F8E">
        <w:rPr>
          <w:rFonts w:ascii="Arial" w:hAnsi="Arial" w:cs="Arial"/>
          <w:sz w:val="20"/>
        </w:rPr>
        <w:t>.</w:t>
      </w:r>
      <w:r w:rsidRPr="00550F8E">
        <w:rPr>
          <w:rFonts w:ascii="Arial" w:hAnsi="Arial" w:cs="Arial"/>
          <w:sz w:val="20"/>
        </w:rPr>
        <w:t xml:space="preserve"> </w:t>
      </w:r>
      <w:r w:rsidR="003B0341">
        <w:rPr>
          <w:rFonts w:ascii="Arial" w:hAnsi="Arial" w:cs="Arial"/>
          <w:sz w:val="20"/>
        </w:rPr>
        <w:t>I</w:t>
      </w:r>
      <w:r w:rsidRPr="00550F8E">
        <w:rPr>
          <w:rFonts w:ascii="Arial" w:hAnsi="Arial" w:cs="Arial"/>
          <w:sz w:val="20"/>
        </w:rPr>
        <w:t>ndeks yang telah didapatkan selanjutnya digunakan untuk mencari rata-r</w:t>
      </w:r>
      <w:r w:rsidR="00A63AA7" w:rsidRPr="00550F8E">
        <w:rPr>
          <w:rFonts w:ascii="Arial" w:hAnsi="Arial" w:cs="Arial"/>
          <w:sz w:val="20"/>
        </w:rPr>
        <w:t>ata tota</w:t>
      </w:r>
      <w:r w:rsidR="00B03116">
        <w:rPr>
          <w:rFonts w:ascii="Arial" w:hAnsi="Arial" w:cs="Arial"/>
          <w:sz w:val="20"/>
        </w:rPr>
        <w:t xml:space="preserve">l dari setiap variabel. </w:t>
      </w:r>
      <w:r w:rsidR="001E33AD" w:rsidRPr="00550F8E">
        <w:rPr>
          <w:rFonts w:ascii="Arial" w:hAnsi="Arial" w:cs="Arial"/>
          <w:sz w:val="20"/>
        </w:rPr>
        <w:t>Rata-rata yang telah dihitung dari variabel komunikasi orang tua</w:t>
      </w:r>
      <w:r w:rsidR="003B0341">
        <w:rPr>
          <w:rFonts w:ascii="Arial" w:hAnsi="Arial" w:cs="Arial"/>
          <w:sz w:val="20"/>
        </w:rPr>
        <w:t>-remaja</w:t>
      </w:r>
      <w:r w:rsidR="001E33AD" w:rsidRPr="00550F8E">
        <w:rPr>
          <w:rFonts w:ascii="Arial" w:hAnsi="Arial" w:cs="Arial"/>
          <w:sz w:val="20"/>
        </w:rPr>
        <w:t xml:space="preserve"> </w:t>
      </w:r>
      <w:proofErr w:type="gramStart"/>
      <w:r w:rsidR="001E33AD" w:rsidRPr="00550F8E">
        <w:rPr>
          <w:rFonts w:ascii="Arial" w:hAnsi="Arial" w:cs="Arial"/>
          <w:sz w:val="20"/>
        </w:rPr>
        <w:t>akan</w:t>
      </w:r>
      <w:proofErr w:type="gramEnd"/>
      <w:r w:rsidR="001E33AD" w:rsidRPr="00550F8E">
        <w:rPr>
          <w:rFonts w:ascii="Arial" w:hAnsi="Arial" w:cs="Arial"/>
          <w:sz w:val="20"/>
        </w:rPr>
        <w:t xml:space="preserve"> merepresentasikan kategori komunikasi positif dan komunikasi negatif. Komunikasi positif dapat ditunjukkan berdasarkan nilai rata-rata indeks dari dimensi keterbukaan dan komunikasi negatif dilihat berdasarkan rata-rata indeks dimensi permasalahan. Komunikasi orang tua-remaja memperlihatkan kategori rendah apabila berada di bawah rata-rata indeks skor total komunikasi dan terkategori tinggi apabila berada di atas</w:t>
      </w:r>
      <w:r w:rsidR="001E33AD" w:rsidRPr="001E33AD">
        <w:rPr>
          <w:rFonts w:ascii="Arial" w:hAnsi="Arial" w:cs="Arial"/>
          <w:sz w:val="20"/>
        </w:rPr>
        <w:t xml:space="preserve"> atau </w:t>
      </w:r>
      <w:proofErr w:type="gramStart"/>
      <w:r w:rsidR="001E33AD" w:rsidRPr="001E33AD">
        <w:rPr>
          <w:rFonts w:ascii="Arial" w:hAnsi="Arial" w:cs="Arial"/>
          <w:sz w:val="20"/>
        </w:rPr>
        <w:t>sama</w:t>
      </w:r>
      <w:proofErr w:type="gramEnd"/>
      <w:r w:rsidR="001E33AD" w:rsidRPr="001E33AD">
        <w:rPr>
          <w:rFonts w:ascii="Arial" w:hAnsi="Arial" w:cs="Arial"/>
          <w:sz w:val="20"/>
        </w:rPr>
        <w:t xml:space="preserve"> dengan rata-rata indeks skor total komunikasi (Toombs</w:t>
      </w:r>
      <w:r w:rsidR="001E33AD">
        <w:rPr>
          <w:rFonts w:ascii="Arial" w:hAnsi="Arial" w:cs="Arial"/>
          <w:sz w:val="20"/>
        </w:rPr>
        <w:t>,</w:t>
      </w:r>
      <w:r w:rsidR="001E33AD" w:rsidRPr="001E33AD">
        <w:rPr>
          <w:rFonts w:ascii="Arial" w:hAnsi="Arial" w:cs="Arial"/>
          <w:sz w:val="20"/>
        </w:rPr>
        <w:t xml:space="preserve"> 2014).</w:t>
      </w:r>
      <w:r w:rsidR="001E33AD">
        <w:rPr>
          <w:rFonts w:ascii="Arial" w:hAnsi="Arial" w:cs="Arial"/>
          <w:sz w:val="20"/>
        </w:rPr>
        <w:t xml:space="preserve"> Variabel kontrol diri dikategorikan berdasarkan nilai rata-rata total indeks. </w:t>
      </w:r>
      <w:r w:rsidR="000B3365">
        <w:rPr>
          <w:rFonts w:ascii="Arial" w:hAnsi="Arial" w:cs="Arial"/>
          <w:sz w:val="20"/>
        </w:rPr>
        <w:t xml:space="preserve">Nilai </w:t>
      </w:r>
      <w:r w:rsidR="003B0341">
        <w:rPr>
          <w:rFonts w:ascii="Arial" w:hAnsi="Arial" w:cs="Arial"/>
          <w:sz w:val="20"/>
        </w:rPr>
        <w:t>indeks</w:t>
      </w:r>
      <w:r w:rsidR="000B3365">
        <w:rPr>
          <w:rFonts w:ascii="Arial" w:hAnsi="Arial" w:cs="Arial"/>
          <w:sz w:val="20"/>
        </w:rPr>
        <w:t xml:space="preserve"> yang berada pada minimal sama/lebih dari rata-rata total indeks dikategorikan di</w:t>
      </w:r>
      <w:r w:rsidR="003B0341">
        <w:rPr>
          <w:rFonts w:ascii="Arial" w:hAnsi="Arial" w:cs="Arial"/>
          <w:sz w:val="20"/>
        </w:rPr>
        <w:t xml:space="preserve"> </w:t>
      </w:r>
      <w:r w:rsidR="000B3365">
        <w:rPr>
          <w:rFonts w:ascii="Arial" w:hAnsi="Arial" w:cs="Arial"/>
          <w:sz w:val="20"/>
        </w:rPr>
        <w:t xml:space="preserve">atas atau </w:t>
      </w:r>
      <w:proofErr w:type="gramStart"/>
      <w:r w:rsidR="000B3365">
        <w:rPr>
          <w:rFonts w:ascii="Arial" w:hAnsi="Arial" w:cs="Arial"/>
          <w:sz w:val="20"/>
        </w:rPr>
        <w:t>sama</w:t>
      </w:r>
      <w:proofErr w:type="gramEnd"/>
      <w:r w:rsidR="000B3365">
        <w:rPr>
          <w:rFonts w:ascii="Arial" w:hAnsi="Arial" w:cs="Arial"/>
          <w:sz w:val="20"/>
        </w:rPr>
        <w:t xml:space="preserve"> dengan rata-rata. Nilai</w:t>
      </w:r>
      <w:r w:rsidR="005E66E9">
        <w:rPr>
          <w:rFonts w:ascii="Arial" w:hAnsi="Arial" w:cs="Arial"/>
          <w:sz w:val="20"/>
        </w:rPr>
        <w:t xml:space="preserve"> </w:t>
      </w:r>
      <w:r w:rsidR="003B0341">
        <w:rPr>
          <w:rFonts w:ascii="Arial" w:hAnsi="Arial" w:cs="Arial"/>
          <w:sz w:val="20"/>
        </w:rPr>
        <w:t>indeks</w:t>
      </w:r>
      <w:r w:rsidR="005E66E9">
        <w:rPr>
          <w:rFonts w:ascii="Arial" w:hAnsi="Arial" w:cs="Arial"/>
          <w:sz w:val="20"/>
        </w:rPr>
        <w:t xml:space="preserve"> yang berada dibawah</w:t>
      </w:r>
      <w:r w:rsidR="000B3365">
        <w:rPr>
          <w:rFonts w:ascii="Arial" w:hAnsi="Arial" w:cs="Arial"/>
          <w:sz w:val="20"/>
        </w:rPr>
        <w:t xml:space="preserve"> rata-rata total indeks dikategorikan di</w:t>
      </w:r>
      <w:r w:rsidR="003B0341">
        <w:rPr>
          <w:rFonts w:ascii="Arial" w:hAnsi="Arial" w:cs="Arial"/>
          <w:sz w:val="20"/>
        </w:rPr>
        <w:t xml:space="preserve"> </w:t>
      </w:r>
      <w:r w:rsidR="000B3365">
        <w:rPr>
          <w:rFonts w:ascii="Arial" w:hAnsi="Arial" w:cs="Arial"/>
          <w:sz w:val="20"/>
        </w:rPr>
        <w:t>bawah rata-rata</w:t>
      </w:r>
      <w:r w:rsidR="006152A3">
        <w:rPr>
          <w:rFonts w:ascii="Arial" w:hAnsi="Arial" w:cs="Arial"/>
          <w:sz w:val="20"/>
        </w:rPr>
        <w:t xml:space="preserve">. Menurut </w:t>
      </w:r>
      <w:r w:rsidR="006152A3" w:rsidRPr="006152A3">
        <w:rPr>
          <w:rFonts w:ascii="Arial" w:hAnsi="Arial" w:cs="Arial"/>
          <w:sz w:val="20"/>
        </w:rPr>
        <w:t>Tangney</w:t>
      </w:r>
      <w:r w:rsidR="000B4824">
        <w:rPr>
          <w:rFonts w:ascii="Arial" w:hAnsi="Arial" w:cs="Arial"/>
          <w:sz w:val="20"/>
        </w:rPr>
        <w:t xml:space="preserve">, </w:t>
      </w:r>
      <w:r w:rsidR="00EE0BA6" w:rsidRPr="00EE0BA6">
        <w:rPr>
          <w:rFonts w:ascii="Arial" w:hAnsi="Arial" w:cs="Arial"/>
          <w:sz w:val="20"/>
        </w:rPr>
        <w:t>Baumeister, dan Boone</w:t>
      </w:r>
      <w:r w:rsidR="00EE0BA6" w:rsidRPr="00EE0BA6">
        <w:rPr>
          <w:rFonts w:ascii="Arial" w:hAnsi="Arial" w:cs="Arial"/>
          <w:i/>
          <w:sz w:val="20"/>
        </w:rPr>
        <w:t xml:space="preserve"> </w:t>
      </w:r>
      <w:r w:rsidR="006152A3" w:rsidRPr="006152A3">
        <w:rPr>
          <w:rFonts w:ascii="Arial" w:hAnsi="Arial" w:cs="Arial"/>
          <w:sz w:val="20"/>
        </w:rPr>
        <w:t>(2004)</w:t>
      </w:r>
      <w:r w:rsidR="006152A3">
        <w:rPr>
          <w:rFonts w:ascii="Arial" w:hAnsi="Arial" w:cs="Arial"/>
          <w:i/>
          <w:sz w:val="20"/>
        </w:rPr>
        <w:t xml:space="preserve"> s</w:t>
      </w:r>
      <w:r w:rsidR="006152A3">
        <w:rPr>
          <w:rFonts w:ascii="Arial" w:hAnsi="Arial" w:cs="Arial"/>
          <w:sz w:val="20"/>
        </w:rPr>
        <w:t>emakin tinggi skor yang diperoleh</w:t>
      </w:r>
      <w:r w:rsidR="006152A3" w:rsidRPr="006152A3">
        <w:rPr>
          <w:rFonts w:ascii="Arial" w:hAnsi="Arial" w:cs="Arial"/>
          <w:sz w:val="20"/>
        </w:rPr>
        <w:t xml:space="preserve"> maka semakin tinggi tingkat kontrol diri remaja, begitu pula sebalik</w:t>
      </w:r>
      <w:r w:rsidR="006152A3">
        <w:rPr>
          <w:rFonts w:ascii="Arial" w:hAnsi="Arial" w:cs="Arial"/>
          <w:sz w:val="20"/>
        </w:rPr>
        <w:t xml:space="preserve">nya. </w:t>
      </w:r>
      <w:r w:rsidR="003B0341">
        <w:rPr>
          <w:rFonts w:ascii="Arial" w:hAnsi="Arial" w:cs="Arial"/>
          <w:sz w:val="20"/>
        </w:rPr>
        <w:t xml:space="preserve">Sementara itu, pengategorian </w:t>
      </w:r>
      <w:r w:rsidR="006152A3">
        <w:rPr>
          <w:rFonts w:ascii="Arial" w:hAnsi="Arial" w:cs="Arial"/>
          <w:sz w:val="20"/>
        </w:rPr>
        <w:t xml:space="preserve">variabel perilaku </w:t>
      </w:r>
      <w:r w:rsidR="00EA79E3" w:rsidRPr="00B306D2">
        <w:rPr>
          <w:rFonts w:ascii="Arial" w:hAnsi="Arial" w:cs="Arial"/>
          <w:i/>
          <w:sz w:val="20"/>
        </w:rPr>
        <w:t>cyberbullying</w:t>
      </w:r>
      <w:r w:rsidR="006152A3">
        <w:rPr>
          <w:rFonts w:ascii="Arial" w:hAnsi="Arial" w:cs="Arial"/>
          <w:sz w:val="20"/>
        </w:rPr>
        <w:t xml:space="preserve"> juga ditentukan berdasarkan rata-rata total indeks. Kategori di</w:t>
      </w:r>
      <w:r w:rsidR="003B0341">
        <w:rPr>
          <w:rFonts w:ascii="Arial" w:hAnsi="Arial" w:cs="Arial"/>
          <w:sz w:val="20"/>
        </w:rPr>
        <w:t xml:space="preserve"> </w:t>
      </w:r>
      <w:r w:rsidR="006152A3">
        <w:rPr>
          <w:rFonts w:ascii="Arial" w:hAnsi="Arial" w:cs="Arial"/>
          <w:sz w:val="20"/>
        </w:rPr>
        <w:t xml:space="preserve">atas atau </w:t>
      </w:r>
      <w:proofErr w:type="gramStart"/>
      <w:r w:rsidR="006152A3">
        <w:rPr>
          <w:rFonts w:ascii="Arial" w:hAnsi="Arial" w:cs="Arial"/>
          <w:sz w:val="20"/>
        </w:rPr>
        <w:t>sama</w:t>
      </w:r>
      <w:proofErr w:type="gramEnd"/>
      <w:r w:rsidR="006152A3">
        <w:rPr>
          <w:rFonts w:ascii="Arial" w:hAnsi="Arial" w:cs="Arial"/>
          <w:sz w:val="20"/>
        </w:rPr>
        <w:t xml:space="preserve"> dengan rata-rata apabila </w:t>
      </w:r>
      <w:r w:rsidR="003B0341">
        <w:rPr>
          <w:rFonts w:ascii="Arial" w:hAnsi="Arial" w:cs="Arial"/>
          <w:sz w:val="20"/>
        </w:rPr>
        <w:t>indeks</w:t>
      </w:r>
      <w:r w:rsidR="006152A3">
        <w:rPr>
          <w:rFonts w:ascii="Arial" w:hAnsi="Arial" w:cs="Arial"/>
          <w:sz w:val="20"/>
        </w:rPr>
        <w:t xml:space="preserve"> berada minimal sama atau lebih dari rata-rata total indeks. Sementara kategori</w:t>
      </w:r>
      <w:r w:rsidR="006921BC">
        <w:rPr>
          <w:rFonts w:ascii="Arial" w:hAnsi="Arial" w:cs="Arial"/>
          <w:sz w:val="20"/>
        </w:rPr>
        <w:t xml:space="preserve"> dibawah rata-rata apabila </w:t>
      </w:r>
      <w:r w:rsidR="003B0341">
        <w:rPr>
          <w:rFonts w:ascii="Arial" w:hAnsi="Arial" w:cs="Arial"/>
          <w:sz w:val="20"/>
        </w:rPr>
        <w:t>indeks</w:t>
      </w:r>
      <w:r w:rsidR="006921BC">
        <w:rPr>
          <w:rFonts w:ascii="Arial" w:hAnsi="Arial" w:cs="Arial"/>
          <w:sz w:val="20"/>
        </w:rPr>
        <w:t xml:space="preserve"> yang berada dibawah rata-rata </w:t>
      </w:r>
      <w:r w:rsidR="003B0341">
        <w:rPr>
          <w:rFonts w:ascii="Arial" w:hAnsi="Arial" w:cs="Arial"/>
          <w:sz w:val="20"/>
        </w:rPr>
        <w:t>indeks</w:t>
      </w:r>
      <w:r w:rsidR="006921BC">
        <w:rPr>
          <w:rFonts w:ascii="Arial" w:hAnsi="Arial" w:cs="Arial"/>
          <w:sz w:val="20"/>
        </w:rPr>
        <w:t xml:space="preserve">. </w:t>
      </w:r>
      <w:r w:rsidR="003B0341">
        <w:rPr>
          <w:rFonts w:ascii="Arial" w:hAnsi="Arial" w:cs="Arial"/>
          <w:sz w:val="20"/>
        </w:rPr>
        <w:t>S</w:t>
      </w:r>
      <w:r w:rsidR="006921BC">
        <w:rPr>
          <w:rFonts w:ascii="Arial" w:hAnsi="Arial" w:cs="Arial"/>
          <w:sz w:val="20"/>
        </w:rPr>
        <w:t>emakin tinggi juga menu</w:t>
      </w:r>
      <w:r w:rsidR="003B0341">
        <w:rPr>
          <w:rFonts w:ascii="Arial" w:hAnsi="Arial" w:cs="Arial"/>
          <w:sz w:val="20"/>
        </w:rPr>
        <w:t>n</w:t>
      </w:r>
      <w:r w:rsidR="006921BC">
        <w:rPr>
          <w:rFonts w:ascii="Arial" w:hAnsi="Arial" w:cs="Arial"/>
          <w:sz w:val="20"/>
        </w:rPr>
        <w:t xml:space="preserve">jukkan semakin tinggi pula perilaku </w:t>
      </w:r>
      <w:r w:rsidR="00EA79E3">
        <w:rPr>
          <w:rFonts w:ascii="Arial" w:hAnsi="Arial" w:cs="Arial"/>
          <w:sz w:val="20"/>
        </w:rPr>
        <w:t>cyberbullying</w:t>
      </w:r>
      <w:r w:rsidR="006921BC">
        <w:rPr>
          <w:rFonts w:ascii="Arial" w:hAnsi="Arial" w:cs="Arial"/>
          <w:sz w:val="20"/>
        </w:rPr>
        <w:t xml:space="preserve"> yang dilakukan, begitu pula sebaliknya. </w:t>
      </w:r>
    </w:p>
    <w:p w14:paraId="6CA713EF" w14:textId="3752983C" w:rsidR="0065206E" w:rsidRDefault="006921BC" w:rsidP="0065206E">
      <w:pPr>
        <w:spacing w:before="120" w:after="240" w:line="240" w:lineRule="auto"/>
        <w:rPr>
          <w:rFonts w:ascii="Arial" w:hAnsi="Arial" w:cs="Arial"/>
          <w:sz w:val="20"/>
        </w:rPr>
      </w:pPr>
      <w:r>
        <w:rPr>
          <w:rFonts w:ascii="Arial" w:hAnsi="Arial" w:cs="Arial"/>
          <w:sz w:val="20"/>
        </w:rPr>
        <w:t>P</w:t>
      </w:r>
      <w:r w:rsidR="0065206E" w:rsidRPr="0065206E">
        <w:rPr>
          <w:rFonts w:ascii="Arial" w:hAnsi="Arial" w:cs="Arial"/>
          <w:sz w:val="20"/>
        </w:rPr>
        <w:t>engolahan dan analisis data mengg</w:t>
      </w:r>
      <w:r w:rsidR="00F91178">
        <w:rPr>
          <w:rFonts w:ascii="Arial" w:hAnsi="Arial" w:cs="Arial"/>
          <w:sz w:val="20"/>
        </w:rPr>
        <w:t>unakan analisis deskriptif dan analisis</w:t>
      </w:r>
      <w:r w:rsidR="0065206E" w:rsidRPr="0065206E">
        <w:rPr>
          <w:rFonts w:ascii="Arial" w:hAnsi="Arial" w:cs="Arial"/>
          <w:sz w:val="20"/>
        </w:rPr>
        <w:t xml:space="preserve"> korelasi</w:t>
      </w:r>
      <w:r w:rsidR="0065206E">
        <w:rPr>
          <w:rFonts w:ascii="Arial" w:hAnsi="Arial" w:cs="Arial"/>
          <w:sz w:val="20"/>
        </w:rPr>
        <w:t xml:space="preserve">. </w:t>
      </w:r>
      <w:r w:rsidR="00F91178">
        <w:rPr>
          <w:rFonts w:ascii="Arial" w:hAnsi="Arial" w:cs="Arial"/>
          <w:sz w:val="20"/>
        </w:rPr>
        <w:t>Analisis</w:t>
      </w:r>
      <w:r w:rsidR="00F91178" w:rsidRPr="0065206E">
        <w:rPr>
          <w:rFonts w:ascii="Arial" w:hAnsi="Arial" w:cs="Arial"/>
          <w:sz w:val="20"/>
        </w:rPr>
        <w:t xml:space="preserve"> </w:t>
      </w:r>
      <w:r w:rsidR="0065206E" w:rsidRPr="0065206E">
        <w:rPr>
          <w:rFonts w:ascii="Arial" w:hAnsi="Arial" w:cs="Arial"/>
          <w:sz w:val="20"/>
        </w:rPr>
        <w:t>deskriptif seperti jumlah, persentase, nilai rataan, standar deviasi, ni</w:t>
      </w:r>
      <w:r w:rsidR="00F91178">
        <w:rPr>
          <w:rFonts w:ascii="Arial" w:hAnsi="Arial" w:cs="Arial"/>
          <w:sz w:val="20"/>
        </w:rPr>
        <w:t xml:space="preserve">lai minimum, dan nilai maksimum. Analisis ini </w:t>
      </w:r>
      <w:r w:rsidR="0065206E" w:rsidRPr="0065206E">
        <w:rPr>
          <w:rFonts w:ascii="Arial" w:hAnsi="Arial" w:cs="Arial"/>
          <w:sz w:val="20"/>
        </w:rPr>
        <w:t xml:space="preserve">digunakan untuk mengidentifikasi karakteristik remaja, karakteristik keluarga, komunikasi masing-masing orang tua dengan remaja, kontrol diri remaja, dan perilaku </w:t>
      </w:r>
      <w:r w:rsidR="00EA79E3" w:rsidRPr="00B306D2">
        <w:rPr>
          <w:rFonts w:ascii="Arial" w:hAnsi="Arial" w:cs="Arial"/>
          <w:i/>
          <w:sz w:val="20"/>
        </w:rPr>
        <w:t>cyberbullying</w:t>
      </w:r>
      <w:r w:rsidR="0065206E" w:rsidRPr="0065206E">
        <w:rPr>
          <w:rFonts w:ascii="Arial" w:hAnsi="Arial" w:cs="Arial"/>
          <w:sz w:val="20"/>
        </w:rPr>
        <w:t xml:space="preserve"> remaja. </w:t>
      </w:r>
      <w:r w:rsidR="00331E79">
        <w:rPr>
          <w:rFonts w:ascii="Arial" w:hAnsi="Arial" w:cs="Arial"/>
          <w:sz w:val="20"/>
        </w:rPr>
        <w:t>Analisis</w:t>
      </w:r>
      <w:r w:rsidR="00331E79" w:rsidRPr="0065206E">
        <w:rPr>
          <w:rFonts w:ascii="Arial" w:hAnsi="Arial" w:cs="Arial"/>
          <w:sz w:val="20"/>
        </w:rPr>
        <w:t xml:space="preserve"> </w:t>
      </w:r>
      <w:r w:rsidR="0065206E" w:rsidRPr="0065206E">
        <w:rPr>
          <w:rFonts w:ascii="Arial" w:hAnsi="Arial" w:cs="Arial"/>
          <w:sz w:val="20"/>
        </w:rPr>
        <w:t>korelasi digunakan untuk memenuhi tujuan dalam menganalisis</w:t>
      </w:r>
      <w:r w:rsidR="0065206E">
        <w:rPr>
          <w:rFonts w:ascii="Arial" w:hAnsi="Arial" w:cs="Arial"/>
          <w:sz w:val="20"/>
        </w:rPr>
        <w:t xml:space="preserve"> </w:t>
      </w:r>
      <w:r w:rsidR="0065206E" w:rsidRPr="0065206E">
        <w:rPr>
          <w:rFonts w:ascii="Arial" w:hAnsi="Arial" w:cs="Arial"/>
          <w:sz w:val="20"/>
        </w:rPr>
        <w:t xml:space="preserve">hubungan </w:t>
      </w:r>
      <w:r w:rsidR="0022124C" w:rsidRPr="0065206E">
        <w:rPr>
          <w:rFonts w:ascii="Arial" w:hAnsi="Arial" w:cs="Arial"/>
          <w:sz w:val="20"/>
        </w:rPr>
        <w:t xml:space="preserve">karakteristik remaja, karakteristik keluarga, komunikasi </w:t>
      </w:r>
      <w:r w:rsidR="0022124C">
        <w:rPr>
          <w:rFonts w:ascii="Arial" w:hAnsi="Arial" w:cs="Arial"/>
          <w:sz w:val="20"/>
        </w:rPr>
        <w:t>orang tua-remaja</w:t>
      </w:r>
      <w:r w:rsidR="0022124C" w:rsidRPr="0065206E">
        <w:rPr>
          <w:rFonts w:ascii="Arial" w:hAnsi="Arial" w:cs="Arial"/>
          <w:sz w:val="20"/>
        </w:rPr>
        <w:t xml:space="preserve">, </w:t>
      </w:r>
      <w:r w:rsidR="0022124C">
        <w:rPr>
          <w:rFonts w:ascii="Arial" w:hAnsi="Arial" w:cs="Arial"/>
          <w:sz w:val="20"/>
        </w:rPr>
        <w:t xml:space="preserve">dan </w:t>
      </w:r>
      <w:r w:rsidR="0022124C" w:rsidRPr="0065206E">
        <w:rPr>
          <w:rFonts w:ascii="Arial" w:hAnsi="Arial" w:cs="Arial"/>
          <w:sz w:val="20"/>
        </w:rPr>
        <w:t>kontrol diri remaja</w:t>
      </w:r>
      <w:r w:rsidR="0065206E" w:rsidRPr="0065206E">
        <w:rPr>
          <w:rFonts w:ascii="Arial" w:hAnsi="Arial" w:cs="Arial"/>
          <w:sz w:val="20"/>
        </w:rPr>
        <w:t xml:space="preserve"> dengan perilaku </w:t>
      </w:r>
      <w:r w:rsidR="00EA79E3" w:rsidRPr="00B03116">
        <w:rPr>
          <w:rFonts w:ascii="Arial" w:hAnsi="Arial" w:cs="Arial"/>
          <w:i/>
          <w:sz w:val="20"/>
        </w:rPr>
        <w:t>cyberbullying</w:t>
      </w:r>
      <w:r w:rsidR="0065206E" w:rsidRPr="0065206E">
        <w:rPr>
          <w:rFonts w:ascii="Arial" w:hAnsi="Arial" w:cs="Arial"/>
          <w:sz w:val="20"/>
        </w:rPr>
        <w:t xml:space="preserve"> pada remaja.</w:t>
      </w:r>
    </w:p>
    <w:p w14:paraId="60B4B51A" w14:textId="77777777" w:rsidR="00EE0BA6" w:rsidRDefault="00CA5E4B" w:rsidP="00EE0BA6">
      <w:pPr>
        <w:spacing w:before="120" w:after="240" w:line="240" w:lineRule="auto"/>
        <w:jc w:val="center"/>
        <w:rPr>
          <w:rFonts w:ascii="Arial" w:hAnsi="Arial" w:cs="Arial"/>
          <w:sz w:val="20"/>
        </w:rPr>
      </w:pPr>
      <w:r w:rsidRPr="00EE0BA6">
        <w:rPr>
          <w:rFonts w:ascii="Arial" w:hAnsi="Arial" w:cs="Arial"/>
          <w:b/>
          <w:sz w:val="20"/>
        </w:rPr>
        <w:t>HASIL</w:t>
      </w:r>
    </w:p>
    <w:p w14:paraId="0F949B43" w14:textId="77777777" w:rsidR="00CA5E4B" w:rsidRPr="00CA5E4B" w:rsidRDefault="00CA5E4B" w:rsidP="00EE0BA6">
      <w:pPr>
        <w:spacing w:before="120" w:after="240" w:line="240" w:lineRule="auto"/>
        <w:jc w:val="left"/>
        <w:rPr>
          <w:rFonts w:ascii="Arial" w:hAnsi="Arial" w:cs="Arial"/>
          <w:sz w:val="20"/>
        </w:rPr>
      </w:pPr>
      <w:r w:rsidRPr="00364412">
        <w:rPr>
          <w:rFonts w:ascii="Arial" w:hAnsi="Arial" w:cs="Arial"/>
          <w:b/>
          <w:sz w:val="20"/>
        </w:rPr>
        <w:t>Karakteristik Remaja</w:t>
      </w:r>
    </w:p>
    <w:p w14:paraId="531513A2" w14:textId="20FC2738" w:rsidR="000E33DE" w:rsidRDefault="00CA5E4B" w:rsidP="00CA5E4B">
      <w:pPr>
        <w:spacing w:before="120" w:after="240" w:line="240" w:lineRule="auto"/>
        <w:rPr>
          <w:rFonts w:ascii="Arial" w:hAnsi="Arial" w:cs="Arial"/>
          <w:sz w:val="20"/>
        </w:rPr>
      </w:pPr>
      <w:r w:rsidRPr="00CA5E4B">
        <w:rPr>
          <w:rFonts w:ascii="Arial" w:hAnsi="Arial" w:cs="Arial"/>
          <w:sz w:val="20"/>
        </w:rPr>
        <w:t xml:space="preserve">Hasil </w:t>
      </w:r>
      <w:r w:rsidR="00F33961">
        <w:rPr>
          <w:rFonts w:ascii="Arial" w:hAnsi="Arial" w:cs="Arial"/>
          <w:sz w:val="20"/>
        </w:rPr>
        <w:t xml:space="preserve">penelitian menunjukkan </w:t>
      </w:r>
      <w:r w:rsidRPr="00CA5E4B">
        <w:rPr>
          <w:rFonts w:ascii="Arial" w:hAnsi="Arial" w:cs="Arial"/>
          <w:sz w:val="20"/>
        </w:rPr>
        <w:t xml:space="preserve">lebih dari </w:t>
      </w:r>
      <w:r w:rsidR="00D04AD2">
        <w:rPr>
          <w:rFonts w:ascii="Arial" w:hAnsi="Arial" w:cs="Arial"/>
          <w:sz w:val="20"/>
        </w:rPr>
        <w:t xml:space="preserve">seperdua </w:t>
      </w:r>
      <w:r w:rsidR="00F33961">
        <w:rPr>
          <w:rFonts w:ascii="Arial" w:hAnsi="Arial" w:cs="Arial"/>
          <w:sz w:val="20"/>
        </w:rPr>
        <w:t>remaja (50</w:t>
      </w:r>
      <w:proofErr w:type="gramStart"/>
      <w:r w:rsidR="00F33961">
        <w:rPr>
          <w:rFonts w:ascii="Arial" w:hAnsi="Arial" w:cs="Arial"/>
          <w:sz w:val="20"/>
        </w:rPr>
        <w:t>,</w:t>
      </w:r>
      <w:r w:rsidRPr="00CA5E4B">
        <w:rPr>
          <w:rFonts w:ascii="Arial" w:hAnsi="Arial" w:cs="Arial"/>
          <w:sz w:val="20"/>
        </w:rPr>
        <w:t>6</w:t>
      </w:r>
      <w:proofErr w:type="gramEnd"/>
      <w:r w:rsidRPr="00CA5E4B">
        <w:rPr>
          <w:rFonts w:ascii="Arial" w:hAnsi="Arial" w:cs="Arial"/>
          <w:sz w:val="20"/>
        </w:rPr>
        <w:t>%) berjenis kelamin perempuan</w:t>
      </w:r>
      <w:r w:rsidR="00F33961">
        <w:rPr>
          <w:rFonts w:ascii="Arial" w:hAnsi="Arial" w:cs="Arial"/>
          <w:sz w:val="20"/>
        </w:rPr>
        <w:t xml:space="preserve"> dan sisanya (49,4%) berjenis </w:t>
      </w:r>
      <w:r w:rsidR="00F33961">
        <w:rPr>
          <w:rFonts w:ascii="Arial" w:hAnsi="Arial" w:cs="Arial"/>
          <w:sz w:val="20"/>
        </w:rPr>
        <w:lastRenderedPageBreak/>
        <w:t>kelamin laki-laki</w:t>
      </w:r>
      <w:r w:rsidRPr="00CA5E4B">
        <w:rPr>
          <w:rFonts w:ascii="Arial" w:hAnsi="Arial" w:cs="Arial"/>
          <w:sz w:val="20"/>
        </w:rPr>
        <w:t xml:space="preserve">. </w:t>
      </w:r>
      <w:r w:rsidR="00066D4A">
        <w:rPr>
          <w:rFonts w:ascii="Arial" w:hAnsi="Arial" w:cs="Arial"/>
          <w:sz w:val="20"/>
        </w:rPr>
        <w:t>Remaja pada penelitian ini</w:t>
      </w:r>
      <w:r w:rsidRPr="00CA5E4B">
        <w:rPr>
          <w:rFonts w:ascii="Arial" w:hAnsi="Arial" w:cs="Arial"/>
          <w:sz w:val="20"/>
        </w:rPr>
        <w:t xml:space="preserve"> berada pada rentang 13-14 tahun </w:t>
      </w:r>
      <w:r w:rsidR="00066D4A">
        <w:rPr>
          <w:rFonts w:ascii="Arial" w:hAnsi="Arial" w:cs="Arial"/>
          <w:sz w:val="20"/>
        </w:rPr>
        <w:t>dengan rata-rata usia remaja 14</w:t>
      </w:r>
      <w:proofErr w:type="gramStart"/>
      <w:r w:rsidR="00066D4A">
        <w:rPr>
          <w:rFonts w:ascii="Arial" w:hAnsi="Arial" w:cs="Arial"/>
          <w:sz w:val="20"/>
        </w:rPr>
        <w:t>,</w:t>
      </w:r>
      <w:r w:rsidRPr="00CA5E4B">
        <w:rPr>
          <w:rFonts w:ascii="Arial" w:hAnsi="Arial" w:cs="Arial"/>
          <w:sz w:val="20"/>
        </w:rPr>
        <w:t>1</w:t>
      </w:r>
      <w:proofErr w:type="gramEnd"/>
      <w:r w:rsidRPr="00CA5E4B">
        <w:rPr>
          <w:rFonts w:ascii="Arial" w:hAnsi="Arial" w:cs="Arial"/>
          <w:sz w:val="20"/>
        </w:rPr>
        <w:t xml:space="preserve"> tahun. </w:t>
      </w:r>
      <w:r w:rsidR="000E33DE">
        <w:rPr>
          <w:rFonts w:ascii="Arial" w:hAnsi="Arial" w:cs="Arial"/>
          <w:sz w:val="20"/>
        </w:rPr>
        <w:t>Rata-</w:t>
      </w:r>
      <w:r w:rsidRPr="00CA5E4B">
        <w:rPr>
          <w:rFonts w:ascii="Arial" w:hAnsi="Arial" w:cs="Arial"/>
          <w:sz w:val="20"/>
        </w:rPr>
        <w:t>rata uang saku</w:t>
      </w:r>
      <w:r w:rsidR="000E33DE">
        <w:rPr>
          <w:rFonts w:ascii="Arial" w:hAnsi="Arial" w:cs="Arial"/>
          <w:sz w:val="20"/>
        </w:rPr>
        <w:t xml:space="preserve"> remaja sebesar</w:t>
      </w:r>
      <w:r w:rsidRPr="00CA5E4B">
        <w:rPr>
          <w:rFonts w:ascii="Arial" w:hAnsi="Arial" w:cs="Arial"/>
          <w:sz w:val="20"/>
        </w:rPr>
        <w:t xml:space="preserve"> Rp </w:t>
      </w:r>
      <w:r w:rsidR="00066D4A">
        <w:rPr>
          <w:rFonts w:ascii="Arial" w:hAnsi="Arial" w:cs="Arial"/>
          <w:sz w:val="20"/>
        </w:rPr>
        <w:t>22.</w:t>
      </w:r>
      <w:r w:rsidRPr="00CA5E4B">
        <w:rPr>
          <w:rFonts w:ascii="Arial" w:hAnsi="Arial" w:cs="Arial"/>
          <w:sz w:val="20"/>
        </w:rPr>
        <w:t>728</w:t>
      </w:r>
      <w:r w:rsidR="00066D4A">
        <w:rPr>
          <w:rFonts w:ascii="Arial" w:hAnsi="Arial" w:cs="Arial"/>
          <w:sz w:val="20"/>
        </w:rPr>
        <w:t>,00</w:t>
      </w:r>
      <w:r w:rsidR="000E33DE">
        <w:rPr>
          <w:rFonts w:ascii="Arial" w:hAnsi="Arial" w:cs="Arial"/>
          <w:sz w:val="20"/>
        </w:rPr>
        <w:t xml:space="preserve"> per hari dengan rentang uang saku sebesar Rp 5.000</w:t>
      </w:r>
      <w:proofErr w:type="gramStart"/>
      <w:r w:rsidR="000E33DE">
        <w:rPr>
          <w:rFonts w:ascii="Arial" w:hAnsi="Arial" w:cs="Arial"/>
          <w:sz w:val="20"/>
        </w:rPr>
        <w:t>,00</w:t>
      </w:r>
      <w:proofErr w:type="gramEnd"/>
      <w:r w:rsidR="000E33DE">
        <w:rPr>
          <w:rFonts w:ascii="Arial" w:hAnsi="Arial" w:cs="Arial"/>
          <w:sz w:val="20"/>
        </w:rPr>
        <w:t>-Rp 50.000,00.</w:t>
      </w:r>
      <w:r w:rsidRPr="00CA5E4B">
        <w:rPr>
          <w:rFonts w:ascii="Arial" w:hAnsi="Arial" w:cs="Arial"/>
          <w:sz w:val="20"/>
        </w:rPr>
        <w:t xml:space="preserve"> </w:t>
      </w:r>
      <w:r w:rsidR="000E33DE">
        <w:rPr>
          <w:rFonts w:ascii="Arial" w:hAnsi="Arial" w:cs="Arial"/>
          <w:sz w:val="20"/>
        </w:rPr>
        <w:t xml:space="preserve">Sementara </w:t>
      </w:r>
      <w:r w:rsidR="0022124C">
        <w:rPr>
          <w:rFonts w:ascii="Arial" w:hAnsi="Arial" w:cs="Arial"/>
          <w:sz w:val="20"/>
        </w:rPr>
        <w:t>empat dari lima</w:t>
      </w:r>
      <w:r w:rsidR="000E33DE">
        <w:rPr>
          <w:rFonts w:ascii="Arial" w:hAnsi="Arial" w:cs="Arial"/>
          <w:sz w:val="20"/>
        </w:rPr>
        <w:t xml:space="preserve"> remaja (80,2%) memiliki uang saku sebesar Rp 15.</w:t>
      </w:r>
      <w:r w:rsidR="000E33DE" w:rsidRPr="00CA5E4B">
        <w:rPr>
          <w:rFonts w:ascii="Arial" w:hAnsi="Arial" w:cs="Arial"/>
          <w:sz w:val="20"/>
        </w:rPr>
        <w:t>000</w:t>
      </w:r>
      <w:r w:rsidR="000E33DE">
        <w:rPr>
          <w:rFonts w:ascii="Arial" w:hAnsi="Arial" w:cs="Arial"/>
          <w:sz w:val="20"/>
        </w:rPr>
        <w:t>,00 – Rp 30.</w:t>
      </w:r>
      <w:r w:rsidR="000E33DE" w:rsidRPr="00CA5E4B">
        <w:rPr>
          <w:rFonts w:ascii="Arial" w:hAnsi="Arial" w:cs="Arial"/>
          <w:sz w:val="20"/>
        </w:rPr>
        <w:t>000</w:t>
      </w:r>
      <w:r w:rsidR="000E33DE">
        <w:rPr>
          <w:rFonts w:ascii="Arial" w:hAnsi="Arial" w:cs="Arial"/>
          <w:sz w:val="20"/>
        </w:rPr>
        <w:t>,00, sisanya uang saku dibawah Rp 15.</w:t>
      </w:r>
      <w:r w:rsidR="000E33DE" w:rsidRPr="00CA5E4B">
        <w:rPr>
          <w:rFonts w:ascii="Arial" w:hAnsi="Arial" w:cs="Arial"/>
          <w:sz w:val="20"/>
        </w:rPr>
        <w:t>000</w:t>
      </w:r>
      <w:r w:rsidR="000E33DE">
        <w:rPr>
          <w:rFonts w:ascii="Arial" w:hAnsi="Arial" w:cs="Arial"/>
          <w:sz w:val="20"/>
        </w:rPr>
        <w:t xml:space="preserve">,00 per hari (9,9%) dan </w:t>
      </w:r>
      <w:r w:rsidR="000E33DE" w:rsidRPr="00CA5E4B">
        <w:rPr>
          <w:rFonts w:ascii="Arial" w:hAnsi="Arial" w:cs="Arial"/>
          <w:sz w:val="20"/>
        </w:rPr>
        <w:t>uang saku di ata</w:t>
      </w:r>
      <w:r w:rsidR="000E33DE">
        <w:rPr>
          <w:rFonts w:ascii="Arial" w:hAnsi="Arial" w:cs="Arial"/>
          <w:sz w:val="20"/>
        </w:rPr>
        <w:t>s Rp 30.</w:t>
      </w:r>
      <w:r w:rsidR="000E33DE" w:rsidRPr="00CA5E4B">
        <w:rPr>
          <w:rFonts w:ascii="Arial" w:hAnsi="Arial" w:cs="Arial"/>
          <w:sz w:val="20"/>
        </w:rPr>
        <w:t>000</w:t>
      </w:r>
      <w:r w:rsidR="000E33DE">
        <w:rPr>
          <w:rFonts w:ascii="Arial" w:hAnsi="Arial" w:cs="Arial"/>
          <w:sz w:val="20"/>
        </w:rPr>
        <w:t>,00 per hari (9,9%).</w:t>
      </w:r>
    </w:p>
    <w:p w14:paraId="6A9F13D4" w14:textId="77777777" w:rsidR="005707A2" w:rsidRPr="00364412" w:rsidRDefault="00793222" w:rsidP="00CA5E4B">
      <w:pPr>
        <w:spacing w:before="120" w:after="240" w:line="240" w:lineRule="auto"/>
        <w:rPr>
          <w:rFonts w:ascii="Arial" w:hAnsi="Arial" w:cs="Arial"/>
          <w:b/>
          <w:sz w:val="20"/>
        </w:rPr>
      </w:pPr>
      <w:r w:rsidRPr="00364412">
        <w:rPr>
          <w:rFonts w:ascii="Arial" w:hAnsi="Arial" w:cs="Arial"/>
          <w:b/>
          <w:sz w:val="20"/>
        </w:rPr>
        <w:t xml:space="preserve">Karakteristik keluarga </w:t>
      </w:r>
    </w:p>
    <w:p w14:paraId="73C88E05" w14:textId="0E286C74" w:rsidR="00B242C4" w:rsidRDefault="005707A2" w:rsidP="00CA5E4B">
      <w:pPr>
        <w:spacing w:before="120" w:after="240" w:line="240" w:lineRule="auto"/>
        <w:rPr>
          <w:rFonts w:ascii="Arial" w:hAnsi="Arial" w:cs="Arial"/>
          <w:sz w:val="20"/>
        </w:rPr>
      </w:pPr>
      <w:r>
        <w:rPr>
          <w:rFonts w:ascii="Arial" w:hAnsi="Arial" w:cs="Arial"/>
          <w:sz w:val="20"/>
        </w:rPr>
        <w:t xml:space="preserve">Karakteristik keluarga </w:t>
      </w:r>
      <w:r w:rsidR="00793222" w:rsidRPr="00793222">
        <w:rPr>
          <w:rFonts w:ascii="Arial" w:hAnsi="Arial" w:cs="Arial"/>
          <w:sz w:val="20"/>
        </w:rPr>
        <w:t xml:space="preserve">terdiri atas </w:t>
      </w:r>
      <w:proofErr w:type="gramStart"/>
      <w:r w:rsidR="00793222" w:rsidRPr="00793222">
        <w:rPr>
          <w:rFonts w:ascii="Arial" w:hAnsi="Arial" w:cs="Arial"/>
          <w:sz w:val="20"/>
        </w:rPr>
        <w:t>usia</w:t>
      </w:r>
      <w:proofErr w:type="gramEnd"/>
      <w:r w:rsidR="00793222" w:rsidRPr="00793222">
        <w:rPr>
          <w:rFonts w:ascii="Arial" w:hAnsi="Arial" w:cs="Arial"/>
          <w:sz w:val="20"/>
        </w:rPr>
        <w:t xml:space="preserve"> ayah, usia ibu, pendidikan ayah, pendidikan ibu, pendapatan keluarga, dan besar keluarga. </w:t>
      </w:r>
      <w:r>
        <w:rPr>
          <w:rFonts w:ascii="Arial" w:hAnsi="Arial" w:cs="Arial"/>
          <w:sz w:val="20"/>
        </w:rPr>
        <w:t xml:space="preserve">Hasil </w:t>
      </w:r>
      <w:r w:rsidR="00793222" w:rsidRPr="00793222">
        <w:rPr>
          <w:rFonts w:ascii="Arial" w:hAnsi="Arial" w:cs="Arial"/>
          <w:sz w:val="20"/>
        </w:rPr>
        <w:t xml:space="preserve">penelitian </w:t>
      </w:r>
      <w:r>
        <w:rPr>
          <w:rFonts w:ascii="Arial" w:hAnsi="Arial" w:cs="Arial"/>
          <w:sz w:val="20"/>
        </w:rPr>
        <w:t>menunjukkan</w:t>
      </w:r>
      <w:r w:rsidR="00793222" w:rsidRPr="00793222">
        <w:rPr>
          <w:rFonts w:ascii="Arial" w:hAnsi="Arial" w:cs="Arial"/>
          <w:sz w:val="20"/>
        </w:rPr>
        <w:t xml:space="preserve"> usia ayah berkisar a</w:t>
      </w:r>
      <w:r>
        <w:rPr>
          <w:rFonts w:ascii="Arial" w:hAnsi="Arial" w:cs="Arial"/>
          <w:sz w:val="20"/>
        </w:rPr>
        <w:t>ntara 32-59 dengan rata-rata 46</w:t>
      </w:r>
      <w:proofErr w:type="gramStart"/>
      <w:r>
        <w:rPr>
          <w:rFonts w:ascii="Arial" w:hAnsi="Arial" w:cs="Arial"/>
          <w:sz w:val="20"/>
        </w:rPr>
        <w:t>,</w:t>
      </w:r>
      <w:r w:rsidR="00793222" w:rsidRPr="00793222">
        <w:rPr>
          <w:rFonts w:ascii="Arial" w:hAnsi="Arial" w:cs="Arial"/>
          <w:sz w:val="20"/>
        </w:rPr>
        <w:t>7</w:t>
      </w:r>
      <w:proofErr w:type="gramEnd"/>
      <w:r w:rsidR="00793222" w:rsidRPr="00793222">
        <w:rPr>
          <w:rFonts w:ascii="Arial" w:hAnsi="Arial" w:cs="Arial"/>
          <w:sz w:val="20"/>
        </w:rPr>
        <w:t xml:space="preserve"> tahun</w:t>
      </w:r>
      <w:r w:rsidR="0022124C">
        <w:rPr>
          <w:rFonts w:ascii="Arial" w:hAnsi="Arial" w:cs="Arial"/>
          <w:sz w:val="20"/>
        </w:rPr>
        <w:t>,</w:t>
      </w:r>
      <w:r w:rsidR="00793222" w:rsidRPr="00793222">
        <w:rPr>
          <w:rFonts w:ascii="Arial" w:hAnsi="Arial" w:cs="Arial"/>
          <w:sz w:val="20"/>
        </w:rPr>
        <w:t xml:space="preserve"> se</w:t>
      </w:r>
      <w:r>
        <w:rPr>
          <w:rFonts w:ascii="Arial" w:hAnsi="Arial" w:cs="Arial"/>
          <w:sz w:val="20"/>
        </w:rPr>
        <w:t xml:space="preserve">mentara </w:t>
      </w:r>
      <w:r w:rsidR="00793222" w:rsidRPr="00793222">
        <w:rPr>
          <w:rFonts w:ascii="Arial" w:hAnsi="Arial" w:cs="Arial"/>
          <w:sz w:val="20"/>
        </w:rPr>
        <w:t xml:space="preserve">usia ibu berkisar antara </w:t>
      </w:r>
      <w:r>
        <w:rPr>
          <w:rFonts w:ascii="Arial" w:hAnsi="Arial" w:cs="Arial"/>
          <w:sz w:val="20"/>
        </w:rPr>
        <w:t>31-56 tahun dengan rata-rata 42,</w:t>
      </w:r>
      <w:r w:rsidR="00793222" w:rsidRPr="00793222">
        <w:rPr>
          <w:rFonts w:ascii="Arial" w:hAnsi="Arial" w:cs="Arial"/>
          <w:sz w:val="20"/>
        </w:rPr>
        <w:t xml:space="preserve">8 tahun. </w:t>
      </w:r>
      <w:r>
        <w:rPr>
          <w:rFonts w:ascii="Arial" w:hAnsi="Arial" w:cs="Arial"/>
          <w:sz w:val="20"/>
        </w:rPr>
        <w:t>R</w:t>
      </w:r>
      <w:r w:rsidR="00793222" w:rsidRPr="00793222">
        <w:rPr>
          <w:rFonts w:ascii="Arial" w:hAnsi="Arial" w:cs="Arial"/>
          <w:sz w:val="20"/>
        </w:rPr>
        <w:t xml:space="preserve">ata-rata </w:t>
      </w:r>
      <w:proofErr w:type="gramStart"/>
      <w:r w:rsidR="00793222" w:rsidRPr="00793222">
        <w:rPr>
          <w:rFonts w:ascii="Arial" w:hAnsi="Arial" w:cs="Arial"/>
          <w:sz w:val="20"/>
        </w:rPr>
        <w:t>usia</w:t>
      </w:r>
      <w:proofErr w:type="gramEnd"/>
      <w:r w:rsidR="00793222" w:rsidRPr="00793222">
        <w:rPr>
          <w:rFonts w:ascii="Arial" w:hAnsi="Arial" w:cs="Arial"/>
          <w:sz w:val="20"/>
        </w:rPr>
        <w:t xml:space="preserve"> orang tua remaja dalam penelitian ini termasuk ke</w:t>
      </w:r>
      <w:r w:rsidR="0022124C">
        <w:rPr>
          <w:rFonts w:ascii="Arial" w:hAnsi="Arial" w:cs="Arial"/>
          <w:sz w:val="20"/>
        </w:rPr>
        <w:t xml:space="preserve"> </w:t>
      </w:r>
      <w:r w:rsidR="00793222" w:rsidRPr="00793222">
        <w:rPr>
          <w:rFonts w:ascii="Arial" w:hAnsi="Arial" w:cs="Arial"/>
          <w:sz w:val="20"/>
        </w:rPr>
        <w:t>dalam kategori dewasa madya</w:t>
      </w:r>
      <w:r>
        <w:rPr>
          <w:rFonts w:ascii="Arial" w:hAnsi="Arial" w:cs="Arial"/>
          <w:sz w:val="20"/>
        </w:rPr>
        <w:t>.</w:t>
      </w:r>
      <w:r w:rsidR="00793222" w:rsidRPr="00793222">
        <w:rPr>
          <w:rFonts w:ascii="Arial" w:hAnsi="Arial" w:cs="Arial"/>
          <w:sz w:val="20"/>
        </w:rPr>
        <w:t xml:space="preserve"> </w:t>
      </w:r>
      <w:r w:rsidR="0022124C">
        <w:rPr>
          <w:rFonts w:ascii="Arial" w:hAnsi="Arial" w:cs="Arial"/>
          <w:sz w:val="20"/>
        </w:rPr>
        <w:t>Sementara itu, r</w:t>
      </w:r>
      <w:r w:rsidR="0022124C" w:rsidRPr="00793222">
        <w:rPr>
          <w:rFonts w:ascii="Arial" w:hAnsi="Arial" w:cs="Arial"/>
          <w:sz w:val="20"/>
        </w:rPr>
        <w:t>ata</w:t>
      </w:r>
      <w:r w:rsidR="00793222" w:rsidRPr="00793222">
        <w:rPr>
          <w:rFonts w:ascii="Arial" w:hAnsi="Arial" w:cs="Arial"/>
          <w:sz w:val="20"/>
        </w:rPr>
        <w:t>-rata lama</w:t>
      </w:r>
      <w:r>
        <w:rPr>
          <w:rFonts w:ascii="Arial" w:hAnsi="Arial" w:cs="Arial"/>
          <w:sz w:val="20"/>
        </w:rPr>
        <w:t xml:space="preserve"> pendidikan </w:t>
      </w:r>
      <w:r w:rsidRPr="00793222">
        <w:rPr>
          <w:rFonts w:ascii="Arial" w:hAnsi="Arial" w:cs="Arial"/>
          <w:sz w:val="20"/>
        </w:rPr>
        <w:t xml:space="preserve">ayah </w:t>
      </w:r>
      <w:r>
        <w:rPr>
          <w:rFonts w:ascii="Arial" w:hAnsi="Arial" w:cs="Arial"/>
          <w:sz w:val="20"/>
        </w:rPr>
        <w:t>adalah 14</w:t>
      </w:r>
      <w:proofErr w:type="gramStart"/>
      <w:r>
        <w:rPr>
          <w:rFonts w:ascii="Arial" w:hAnsi="Arial" w:cs="Arial"/>
          <w:sz w:val="20"/>
        </w:rPr>
        <w:t>,</w:t>
      </w:r>
      <w:r w:rsidR="00793222" w:rsidRPr="00793222">
        <w:rPr>
          <w:rFonts w:ascii="Arial" w:hAnsi="Arial" w:cs="Arial"/>
          <w:sz w:val="20"/>
        </w:rPr>
        <w:t>8</w:t>
      </w:r>
      <w:proofErr w:type="gramEnd"/>
      <w:r w:rsidR="00793222" w:rsidRPr="00793222">
        <w:rPr>
          <w:rFonts w:ascii="Arial" w:hAnsi="Arial" w:cs="Arial"/>
          <w:sz w:val="20"/>
        </w:rPr>
        <w:t xml:space="preserve"> tahun dan </w:t>
      </w:r>
      <w:r>
        <w:rPr>
          <w:rFonts w:ascii="Arial" w:hAnsi="Arial" w:cs="Arial"/>
          <w:sz w:val="20"/>
        </w:rPr>
        <w:t>rata-rata pendidikan ibu</w:t>
      </w:r>
      <w:r w:rsidRPr="00793222">
        <w:rPr>
          <w:rFonts w:ascii="Arial" w:hAnsi="Arial" w:cs="Arial"/>
          <w:sz w:val="20"/>
        </w:rPr>
        <w:t xml:space="preserve"> </w:t>
      </w:r>
      <w:r>
        <w:rPr>
          <w:rFonts w:ascii="Arial" w:hAnsi="Arial" w:cs="Arial"/>
          <w:sz w:val="20"/>
        </w:rPr>
        <w:t>14,</w:t>
      </w:r>
      <w:r w:rsidR="00793222" w:rsidRPr="00793222">
        <w:rPr>
          <w:rFonts w:ascii="Arial" w:hAnsi="Arial" w:cs="Arial"/>
          <w:sz w:val="20"/>
        </w:rPr>
        <w:t>0 tahun</w:t>
      </w:r>
      <w:r>
        <w:rPr>
          <w:rFonts w:ascii="Arial" w:hAnsi="Arial" w:cs="Arial"/>
          <w:sz w:val="20"/>
        </w:rPr>
        <w:t>.</w:t>
      </w:r>
      <w:r w:rsidR="00793222" w:rsidRPr="00793222">
        <w:rPr>
          <w:rFonts w:ascii="Arial" w:hAnsi="Arial" w:cs="Arial"/>
          <w:sz w:val="20"/>
        </w:rPr>
        <w:t xml:space="preserve"> </w:t>
      </w:r>
      <w:r w:rsidR="0022124C">
        <w:rPr>
          <w:rFonts w:ascii="Arial" w:hAnsi="Arial" w:cs="Arial"/>
          <w:sz w:val="20"/>
        </w:rPr>
        <w:t xml:space="preserve">Hasil analisis juga menunjukkan bahwa lebih </w:t>
      </w:r>
      <w:r w:rsidR="00B242C4">
        <w:rPr>
          <w:rFonts w:ascii="Arial" w:hAnsi="Arial" w:cs="Arial"/>
          <w:sz w:val="20"/>
        </w:rPr>
        <w:t>dari dua pertiga orang tua remaja (66</w:t>
      </w:r>
      <w:proofErr w:type="gramStart"/>
      <w:r w:rsidR="00B242C4">
        <w:rPr>
          <w:rFonts w:ascii="Arial" w:hAnsi="Arial" w:cs="Arial"/>
          <w:sz w:val="20"/>
        </w:rPr>
        <w:t>,7</w:t>
      </w:r>
      <w:proofErr w:type="gramEnd"/>
      <w:r w:rsidR="00B242C4">
        <w:rPr>
          <w:rFonts w:ascii="Arial" w:hAnsi="Arial" w:cs="Arial"/>
          <w:sz w:val="20"/>
        </w:rPr>
        <w:t xml:space="preserve">%) telah menamatkan pendidikan tingkat perguruan tinggi dan masih ditemukan orang tua dengan pendidikan SD (1,2%), SMP (3,7%), dan SMA (28,4%). Pendapatan orang tua remaja berkisar </w:t>
      </w:r>
      <w:r w:rsidR="00EE6E66">
        <w:rPr>
          <w:rFonts w:ascii="Arial" w:hAnsi="Arial" w:cs="Arial"/>
          <w:sz w:val="20"/>
        </w:rPr>
        <w:t>antara Rp1.000.</w:t>
      </w:r>
      <w:r w:rsidR="00EE6E66" w:rsidRPr="00793222">
        <w:rPr>
          <w:rFonts w:ascii="Arial" w:hAnsi="Arial" w:cs="Arial"/>
          <w:sz w:val="20"/>
        </w:rPr>
        <w:t>000</w:t>
      </w:r>
      <w:proofErr w:type="gramStart"/>
      <w:r w:rsidR="00EE6E66">
        <w:rPr>
          <w:rFonts w:ascii="Arial" w:hAnsi="Arial" w:cs="Arial"/>
          <w:sz w:val="20"/>
        </w:rPr>
        <w:t>,00</w:t>
      </w:r>
      <w:proofErr w:type="gramEnd"/>
      <w:r w:rsidR="00EE6E66">
        <w:rPr>
          <w:rFonts w:ascii="Arial" w:hAnsi="Arial" w:cs="Arial"/>
          <w:sz w:val="20"/>
        </w:rPr>
        <w:t>-Rp100.000.</w:t>
      </w:r>
      <w:r w:rsidR="00EE6E66" w:rsidRPr="00793222">
        <w:rPr>
          <w:rFonts w:ascii="Arial" w:hAnsi="Arial" w:cs="Arial"/>
          <w:sz w:val="20"/>
        </w:rPr>
        <w:t>000</w:t>
      </w:r>
      <w:r w:rsidR="00EE6E66">
        <w:rPr>
          <w:rFonts w:ascii="Arial" w:hAnsi="Arial" w:cs="Arial"/>
          <w:sz w:val="20"/>
        </w:rPr>
        <w:t>,00</w:t>
      </w:r>
      <w:r w:rsidR="00EE6E66" w:rsidRPr="00793222">
        <w:rPr>
          <w:rFonts w:ascii="Arial" w:hAnsi="Arial" w:cs="Arial"/>
          <w:sz w:val="20"/>
        </w:rPr>
        <w:t xml:space="preserve"> per bulan.</w:t>
      </w:r>
      <w:r w:rsidR="00EE6E66" w:rsidRPr="00EE6E66">
        <w:rPr>
          <w:rFonts w:ascii="Arial" w:hAnsi="Arial" w:cs="Arial"/>
          <w:sz w:val="20"/>
        </w:rPr>
        <w:t xml:space="preserve"> </w:t>
      </w:r>
      <w:r w:rsidR="00EE6E66" w:rsidRPr="00793222">
        <w:rPr>
          <w:rFonts w:ascii="Arial" w:hAnsi="Arial" w:cs="Arial"/>
          <w:sz w:val="20"/>
        </w:rPr>
        <w:t xml:space="preserve">Rata-rata pendapatan keluarga </w:t>
      </w:r>
      <w:r w:rsidR="00EE6E66">
        <w:rPr>
          <w:rFonts w:ascii="Arial" w:hAnsi="Arial" w:cs="Arial"/>
          <w:sz w:val="20"/>
        </w:rPr>
        <w:t>total mencapai Rp15.675.308</w:t>
      </w:r>
      <w:proofErr w:type="gramStart"/>
      <w:r w:rsidR="00EE6E66">
        <w:rPr>
          <w:rFonts w:ascii="Arial" w:hAnsi="Arial" w:cs="Arial"/>
          <w:sz w:val="20"/>
        </w:rPr>
        <w:t>,64</w:t>
      </w:r>
      <w:proofErr w:type="gramEnd"/>
      <w:r w:rsidR="00EE6E66">
        <w:rPr>
          <w:rFonts w:ascii="Arial" w:hAnsi="Arial" w:cs="Arial"/>
          <w:sz w:val="20"/>
        </w:rPr>
        <w:t xml:space="preserve"> per bulan</w:t>
      </w:r>
      <w:r w:rsidR="0022124C">
        <w:rPr>
          <w:rFonts w:ascii="Arial" w:hAnsi="Arial" w:cs="Arial"/>
          <w:sz w:val="20"/>
        </w:rPr>
        <w:t xml:space="preserve"> dengan rata-rata</w:t>
      </w:r>
      <w:r w:rsidR="00EE6E66" w:rsidRPr="00793222">
        <w:rPr>
          <w:rFonts w:ascii="Arial" w:hAnsi="Arial" w:cs="Arial"/>
          <w:sz w:val="20"/>
        </w:rPr>
        <w:t xml:space="preserve"> pendapatan per kapita per bulan </w:t>
      </w:r>
      <w:r w:rsidR="0022124C">
        <w:rPr>
          <w:rFonts w:ascii="Arial" w:hAnsi="Arial" w:cs="Arial"/>
          <w:sz w:val="20"/>
        </w:rPr>
        <w:t xml:space="preserve">adalah </w:t>
      </w:r>
      <w:r w:rsidR="00EE6E66" w:rsidRPr="00793222">
        <w:rPr>
          <w:rFonts w:ascii="Arial" w:hAnsi="Arial" w:cs="Arial"/>
          <w:sz w:val="20"/>
        </w:rPr>
        <w:t>Rp</w:t>
      </w:r>
      <w:r w:rsidR="00FE50B4">
        <w:rPr>
          <w:rFonts w:ascii="Arial" w:hAnsi="Arial" w:cs="Arial"/>
          <w:sz w:val="20"/>
        </w:rPr>
        <w:t xml:space="preserve"> 3.171.</w:t>
      </w:r>
      <w:r w:rsidR="00EE6E66" w:rsidRPr="00793222">
        <w:rPr>
          <w:rFonts w:ascii="Arial" w:hAnsi="Arial" w:cs="Arial"/>
          <w:sz w:val="20"/>
        </w:rPr>
        <w:t>957</w:t>
      </w:r>
      <w:r w:rsidR="00FE50B4">
        <w:rPr>
          <w:rFonts w:ascii="Arial" w:hAnsi="Arial" w:cs="Arial"/>
          <w:sz w:val="20"/>
        </w:rPr>
        <w:t>,00</w:t>
      </w:r>
      <w:r w:rsidR="00EE6E66" w:rsidRPr="00793222">
        <w:rPr>
          <w:rFonts w:ascii="Arial" w:hAnsi="Arial" w:cs="Arial"/>
          <w:sz w:val="20"/>
        </w:rPr>
        <w:t>.</w:t>
      </w:r>
      <w:r w:rsidR="002B0747">
        <w:rPr>
          <w:rFonts w:ascii="Arial" w:hAnsi="Arial" w:cs="Arial"/>
          <w:sz w:val="20"/>
        </w:rPr>
        <w:t xml:space="preserve"> </w:t>
      </w:r>
      <w:r w:rsidR="0022124C">
        <w:rPr>
          <w:rFonts w:ascii="Arial" w:hAnsi="Arial" w:cs="Arial"/>
          <w:sz w:val="20"/>
        </w:rPr>
        <w:t>Hasil analisis data sebaran juga menunjukkan bahwa</w:t>
      </w:r>
      <w:r w:rsidR="007B7684">
        <w:rPr>
          <w:rFonts w:ascii="Arial" w:hAnsi="Arial" w:cs="Arial"/>
          <w:sz w:val="20"/>
        </w:rPr>
        <w:t xml:space="preserve"> </w:t>
      </w:r>
      <w:r w:rsidR="0022124C">
        <w:rPr>
          <w:rFonts w:ascii="Arial" w:hAnsi="Arial" w:cs="Arial"/>
          <w:sz w:val="20"/>
        </w:rPr>
        <w:t>satu dari dua keluarga</w:t>
      </w:r>
      <w:r w:rsidR="007B7684">
        <w:rPr>
          <w:rFonts w:ascii="Arial" w:hAnsi="Arial" w:cs="Arial"/>
          <w:sz w:val="20"/>
        </w:rPr>
        <w:t xml:space="preserve"> </w:t>
      </w:r>
      <w:r w:rsidR="002B0747">
        <w:rPr>
          <w:rFonts w:ascii="Arial" w:hAnsi="Arial" w:cs="Arial"/>
          <w:sz w:val="20"/>
        </w:rPr>
        <w:t>terkategori keluarga sedang (5-7 orang), dan sisanya keluarga kecil 0-4 orang (39</w:t>
      </w:r>
      <w:proofErr w:type="gramStart"/>
      <w:r w:rsidR="002B0747">
        <w:rPr>
          <w:rFonts w:ascii="Arial" w:hAnsi="Arial" w:cs="Arial"/>
          <w:sz w:val="20"/>
        </w:rPr>
        <w:t>,5</w:t>
      </w:r>
      <w:proofErr w:type="gramEnd"/>
      <w:r w:rsidR="002B0747">
        <w:rPr>
          <w:rFonts w:ascii="Arial" w:hAnsi="Arial" w:cs="Arial"/>
          <w:sz w:val="20"/>
        </w:rPr>
        <w:t xml:space="preserve">%) dan </w:t>
      </w:r>
      <w:r w:rsidR="008C2E48">
        <w:rPr>
          <w:rFonts w:ascii="Arial" w:hAnsi="Arial" w:cs="Arial"/>
          <w:sz w:val="20"/>
        </w:rPr>
        <w:t>keluarga besar (6,2%).</w:t>
      </w:r>
    </w:p>
    <w:p w14:paraId="6FFD4622" w14:textId="77777777" w:rsidR="008C2E48" w:rsidRPr="00364412" w:rsidRDefault="00E44C6D" w:rsidP="00CA5E4B">
      <w:pPr>
        <w:spacing w:before="120" w:after="240" w:line="240" w:lineRule="auto"/>
        <w:rPr>
          <w:rFonts w:ascii="Arial" w:hAnsi="Arial" w:cs="Arial"/>
          <w:b/>
          <w:sz w:val="20"/>
        </w:rPr>
      </w:pPr>
      <w:r w:rsidRPr="00364412">
        <w:rPr>
          <w:rFonts w:ascii="Arial" w:hAnsi="Arial" w:cs="Arial"/>
          <w:b/>
          <w:sz w:val="20"/>
        </w:rPr>
        <w:t>Komunikasi Orang Tua-Remaja</w:t>
      </w:r>
    </w:p>
    <w:p w14:paraId="19D6E595" w14:textId="27FF0F1C" w:rsidR="00A42A6F" w:rsidRDefault="00E0409F" w:rsidP="00CA5E4B">
      <w:pPr>
        <w:spacing w:before="120" w:after="240" w:line="240" w:lineRule="auto"/>
        <w:rPr>
          <w:rFonts w:ascii="Arial" w:hAnsi="Arial" w:cs="Arial"/>
          <w:sz w:val="20"/>
        </w:rPr>
      </w:pPr>
      <w:r>
        <w:rPr>
          <w:rFonts w:ascii="Arial" w:hAnsi="Arial" w:cs="Arial"/>
          <w:sz w:val="20"/>
        </w:rPr>
        <w:t>Barnes &amp; Olson (</w:t>
      </w:r>
      <w:r w:rsidRPr="00E44C6D">
        <w:rPr>
          <w:rFonts w:ascii="Arial" w:hAnsi="Arial" w:cs="Arial"/>
          <w:sz w:val="20"/>
        </w:rPr>
        <w:t>1985)</w:t>
      </w:r>
      <w:r>
        <w:rPr>
          <w:rFonts w:ascii="Arial" w:hAnsi="Arial" w:cs="Arial"/>
          <w:sz w:val="20"/>
        </w:rPr>
        <w:t xml:space="preserve"> menyatakan bahwa k</w:t>
      </w:r>
      <w:r w:rsidR="007B7684">
        <w:rPr>
          <w:rFonts w:ascii="Arial" w:hAnsi="Arial" w:cs="Arial"/>
          <w:sz w:val="20"/>
        </w:rPr>
        <w:t xml:space="preserve">omunikasi orang tua-remaja </w:t>
      </w:r>
      <w:r w:rsidR="00E44C6D" w:rsidRPr="00E44C6D">
        <w:rPr>
          <w:rFonts w:ascii="Arial" w:hAnsi="Arial" w:cs="Arial"/>
          <w:sz w:val="20"/>
        </w:rPr>
        <w:t>memiliki dua indikator yang terdiri dari derajat keterbukaan komunikasi dalam keluarga dan kedalaman masalah dalam komunikasi keluarga. Derajat keterbukaan yang tinggi membuat komunikasi orang tua-remaja semakin berkualitas, dan semakin tinggi permasalahan komunikasi semakin rendah kualitas komunikasi. Hasil penelitian menunjukkan rata-rata indeks komunik</w:t>
      </w:r>
      <w:r w:rsidR="00F70C6A">
        <w:rPr>
          <w:rFonts w:ascii="Arial" w:hAnsi="Arial" w:cs="Arial"/>
          <w:sz w:val="20"/>
        </w:rPr>
        <w:t>asi orang tua-remaja sebesar 67</w:t>
      </w:r>
      <w:proofErr w:type="gramStart"/>
      <w:r w:rsidR="00F70C6A">
        <w:rPr>
          <w:rFonts w:ascii="Arial" w:hAnsi="Arial" w:cs="Arial"/>
          <w:sz w:val="20"/>
        </w:rPr>
        <w:t>,</w:t>
      </w:r>
      <w:r w:rsidR="00E44C6D" w:rsidRPr="00E44C6D">
        <w:rPr>
          <w:rFonts w:ascii="Arial" w:hAnsi="Arial" w:cs="Arial"/>
          <w:sz w:val="20"/>
        </w:rPr>
        <w:t>29</w:t>
      </w:r>
      <w:proofErr w:type="gramEnd"/>
      <w:r w:rsidR="00E44C6D" w:rsidRPr="00E44C6D">
        <w:rPr>
          <w:rFonts w:ascii="Arial" w:hAnsi="Arial" w:cs="Arial"/>
          <w:sz w:val="20"/>
        </w:rPr>
        <w:t>.</w:t>
      </w:r>
      <w:r w:rsidR="00F70C6A">
        <w:rPr>
          <w:rFonts w:ascii="Arial" w:hAnsi="Arial" w:cs="Arial"/>
          <w:sz w:val="20"/>
        </w:rPr>
        <w:t xml:space="preserve"> </w:t>
      </w:r>
      <w:r w:rsidR="00A42A6F">
        <w:rPr>
          <w:rFonts w:ascii="Arial" w:hAnsi="Arial" w:cs="Arial"/>
          <w:sz w:val="20"/>
        </w:rPr>
        <w:t>Kualitas komunikasi remaja dengan capaian indeks sama dengan/di bawah rata-rata sebanyak 51</w:t>
      </w:r>
      <w:proofErr w:type="gramStart"/>
      <w:r w:rsidR="00A42A6F">
        <w:rPr>
          <w:rFonts w:ascii="Arial" w:hAnsi="Arial" w:cs="Arial"/>
          <w:sz w:val="20"/>
        </w:rPr>
        <w:t>,</w:t>
      </w:r>
      <w:r w:rsidR="00A42A6F" w:rsidRPr="00E44C6D">
        <w:rPr>
          <w:rFonts w:ascii="Arial" w:hAnsi="Arial" w:cs="Arial"/>
          <w:sz w:val="20"/>
        </w:rPr>
        <w:t>90</w:t>
      </w:r>
      <w:proofErr w:type="gramEnd"/>
      <w:r w:rsidR="00A42A6F" w:rsidRPr="00E44C6D">
        <w:rPr>
          <w:rFonts w:ascii="Arial" w:hAnsi="Arial" w:cs="Arial"/>
          <w:sz w:val="20"/>
        </w:rPr>
        <w:t xml:space="preserve"> persen remaja dan </w:t>
      </w:r>
      <w:r w:rsidR="00A42A6F">
        <w:rPr>
          <w:rFonts w:ascii="Arial" w:hAnsi="Arial" w:cs="Arial"/>
          <w:sz w:val="20"/>
        </w:rPr>
        <w:t>sisanya 48,</w:t>
      </w:r>
      <w:r w:rsidR="00A42A6F" w:rsidRPr="00E44C6D">
        <w:rPr>
          <w:rFonts w:ascii="Arial" w:hAnsi="Arial" w:cs="Arial"/>
          <w:sz w:val="20"/>
        </w:rPr>
        <w:t xml:space="preserve">10 persen remaja memiliki kualitas komunikasi </w:t>
      </w:r>
      <w:r w:rsidR="00A42A6F">
        <w:rPr>
          <w:rFonts w:ascii="Arial" w:hAnsi="Arial" w:cs="Arial"/>
          <w:sz w:val="20"/>
        </w:rPr>
        <w:t>di atas rata-rata</w:t>
      </w:r>
      <w:r w:rsidR="00A42A6F" w:rsidRPr="00E44C6D">
        <w:rPr>
          <w:rFonts w:ascii="Arial" w:hAnsi="Arial" w:cs="Arial"/>
          <w:sz w:val="20"/>
        </w:rPr>
        <w:t>.</w:t>
      </w:r>
    </w:p>
    <w:p w14:paraId="49875BE8" w14:textId="77777777" w:rsidR="00B03116" w:rsidRDefault="00B03116" w:rsidP="00B03116">
      <w:pPr>
        <w:spacing w:before="120" w:line="240" w:lineRule="auto"/>
        <w:ind w:left="810" w:hanging="810"/>
        <w:rPr>
          <w:rFonts w:ascii="Arial" w:hAnsi="Arial" w:cs="Arial"/>
          <w:sz w:val="20"/>
        </w:rPr>
      </w:pPr>
      <w:r>
        <w:rPr>
          <w:rFonts w:ascii="Arial" w:hAnsi="Arial" w:cs="Arial"/>
          <w:sz w:val="20"/>
        </w:rPr>
        <w:t>Tabel 1</w:t>
      </w:r>
      <w:r w:rsidRPr="006F0BB3">
        <w:rPr>
          <w:rFonts w:ascii="Arial" w:hAnsi="Arial" w:cs="Arial"/>
          <w:sz w:val="20"/>
        </w:rPr>
        <w:t xml:space="preserve"> Nilai minimum, maksimum, rata-rata, dan standar deviasi nilai indeks komunikasi orang tua-remaja per dimensi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134"/>
        <w:gridCol w:w="1164"/>
      </w:tblGrid>
      <w:tr w:rsidR="00B03116" w:rsidRPr="00B306D2" w14:paraId="2C8A56D8" w14:textId="77777777" w:rsidTr="00403D91">
        <w:tc>
          <w:tcPr>
            <w:tcW w:w="2093" w:type="dxa"/>
            <w:tcBorders>
              <w:bottom w:val="single" w:sz="4" w:space="0" w:color="auto"/>
            </w:tcBorders>
          </w:tcPr>
          <w:p w14:paraId="68DDAC12" w14:textId="77777777" w:rsidR="00B03116" w:rsidRPr="001F5C65" w:rsidRDefault="00B03116" w:rsidP="00296636">
            <w:pPr>
              <w:rPr>
                <w:rFonts w:ascii="Arial" w:hAnsi="Arial" w:cs="Arial"/>
                <w:sz w:val="18"/>
                <w:szCs w:val="18"/>
              </w:rPr>
            </w:pPr>
            <w:r w:rsidRPr="001F5C65">
              <w:rPr>
                <w:rFonts w:ascii="Arial" w:hAnsi="Arial" w:cs="Arial"/>
                <w:sz w:val="18"/>
                <w:szCs w:val="18"/>
              </w:rPr>
              <w:t>Dimensi Komunikasi Orang tua-remaja</w:t>
            </w:r>
          </w:p>
        </w:tc>
        <w:tc>
          <w:tcPr>
            <w:tcW w:w="1134" w:type="dxa"/>
            <w:tcBorders>
              <w:bottom w:val="single" w:sz="4" w:space="0" w:color="auto"/>
            </w:tcBorders>
            <w:vAlign w:val="center"/>
          </w:tcPr>
          <w:p w14:paraId="1B1F11BF" w14:textId="77777777" w:rsidR="00B03116" w:rsidRPr="00B306D2" w:rsidRDefault="00B03116" w:rsidP="00403D91">
            <w:pPr>
              <w:ind w:left="-100" w:right="-80"/>
              <w:jc w:val="center"/>
              <w:rPr>
                <w:rFonts w:ascii="Arial" w:hAnsi="Arial" w:cs="Arial"/>
                <w:sz w:val="18"/>
                <w:szCs w:val="18"/>
              </w:rPr>
            </w:pPr>
            <w:r w:rsidRPr="00B306D2">
              <w:rPr>
                <w:rFonts w:ascii="Arial" w:hAnsi="Arial" w:cs="Arial"/>
                <w:sz w:val="18"/>
                <w:szCs w:val="18"/>
              </w:rPr>
              <w:t>Min-Maks</w:t>
            </w:r>
          </w:p>
        </w:tc>
        <w:tc>
          <w:tcPr>
            <w:tcW w:w="1164" w:type="dxa"/>
            <w:tcBorders>
              <w:bottom w:val="single" w:sz="4" w:space="0" w:color="auto"/>
            </w:tcBorders>
            <w:vAlign w:val="center"/>
          </w:tcPr>
          <w:p w14:paraId="0822725F" w14:textId="2E0A52D2" w:rsidR="00B03116" w:rsidRPr="00B306D2" w:rsidRDefault="00B03116" w:rsidP="00403D91">
            <w:pPr>
              <w:ind w:left="-100" w:right="-55"/>
              <w:jc w:val="center"/>
              <w:rPr>
                <w:rFonts w:ascii="Arial" w:hAnsi="Arial" w:cs="Arial"/>
                <w:sz w:val="18"/>
                <w:szCs w:val="18"/>
              </w:rPr>
            </w:pPr>
            <w:r>
              <w:rPr>
                <w:rFonts w:ascii="Arial" w:hAnsi="Arial" w:cs="Arial"/>
                <w:sz w:val="18"/>
                <w:szCs w:val="18"/>
              </w:rPr>
              <w:t>Rata-</w:t>
            </w:r>
            <w:r w:rsidRPr="00B306D2">
              <w:rPr>
                <w:rFonts w:ascii="Arial" w:hAnsi="Arial" w:cs="Arial"/>
                <w:sz w:val="18"/>
                <w:szCs w:val="18"/>
              </w:rPr>
              <w:t>rata±SD</w:t>
            </w:r>
          </w:p>
        </w:tc>
      </w:tr>
      <w:tr w:rsidR="00B03116" w:rsidRPr="00B306D2" w14:paraId="5C0F3206" w14:textId="77777777" w:rsidTr="00D152B4">
        <w:tc>
          <w:tcPr>
            <w:tcW w:w="2093" w:type="dxa"/>
          </w:tcPr>
          <w:p w14:paraId="61A9F13E" w14:textId="77777777" w:rsidR="00B03116" w:rsidRPr="001F5C65" w:rsidRDefault="00B03116" w:rsidP="00296636">
            <w:pPr>
              <w:rPr>
                <w:rFonts w:ascii="Arial" w:hAnsi="Arial" w:cs="Arial"/>
                <w:sz w:val="18"/>
                <w:szCs w:val="18"/>
              </w:rPr>
            </w:pPr>
            <w:r w:rsidRPr="001F5C65">
              <w:rPr>
                <w:rFonts w:ascii="Arial" w:hAnsi="Arial" w:cs="Arial"/>
                <w:sz w:val="18"/>
                <w:szCs w:val="18"/>
              </w:rPr>
              <w:t>Komunikasi (total)</w:t>
            </w:r>
          </w:p>
        </w:tc>
        <w:tc>
          <w:tcPr>
            <w:tcW w:w="1134" w:type="dxa"/>
          </w:tcPr>
          <w:p w14:paraId="4F98C059" w14:textId="77777777" w:rsidR="00B03116" w:rsidRPr="00B306D2" w:rsidRDefault="00B03116" w:rsidP="00296636">
            <w:pPr>
              <w:ind w:left="-100" w:right="-80"/>
              <w:rPr>
                <w:rFonts w:ascii="Arial" w:hAnsi="Arial" w:cs="Arial"/>
                <w:sz w:val="18"/>
                <w:szCs w:val="18"/>
              </w:rPr>
            </w:pPr>
            <w:r w:rsidRPr="00B306D2">
              <w:rPr>
                <w:rFonts w:ascii="Arial" w:hAnsi="Arial" w:cs="Arial"/>
                <w:sz w:val="18"/>
                <w:szCs w:val="18"/>
              </w:rPr>
              <w:t>39,22-96,08</w:t>
            </w:r>
          </w:p>
        </w:tc>
        <w:tc>
          <w:tcPr>
            <w:tcW w:w="1164" w:type="dxa"/>
          </w:tcPr>
          <w:p w14:paraId="3217F498" w14:textId="77777777" w:rsidR="00B03116" w:rsidRPr="00B306D2" w:rsidRDefault="00B03116" w:rsidP="00B03116">
            <w:pPr>
              <w:ind w:left="-100" w:right="-55"/>
              <w:rPr>
                <w:rFonts w:ascii="Arial" w:hAnsi="Arial" w:cs="Arial"/>
                <w:sz w:val="18"/>
                <w:szCs w:val="18"/>
              </w:rPr>
            </w:pPr>
            <w:r>
              <w:rPr>
                <w:rFonts w:ascii="Arial" w:hAnsi="Arial" w:cs="Arial"/>
                <w:sz w:val="18"/>
                <w:szCs w:val="18"/>
              </w:rPr>
              <w:t>67,29</w:t>
            </w:r>
            <w:r w:rsidRPr="00B306D2">
              <w:rPr>
                <w:rFonts w:ascii="Arial" w:hAnsi="Arial" w:cs="Arial"/>
                <w:sz w:val="18"/>
                <w:szCs w:val="18"/>
              </w:rPr>
              <w:t>± 12,32</w:t>
            </w:r>
          </w:p>
        </w:tc>
      </w:tr>
    </w:tbl>
    <w:p w14:paraId="40ACF6ED" w14:textId="5EE769F6" w:rsidR="00E44C6D" w:rsidRDefault="00E44C6D" w:rsidP="00CA5E4B">
      <w:pPr>
        <w:spacing w:before="120" w:after="240" w:line="240" w:lineRule="auto"/>
        <w:rPr>
          <w:rFonts w:ascii="Arial" w:hAnsi="Arial" w:cs="Arial"/>
          <w:sz w:val="20"/>
        </w:rPr>
      </w:pPr>
      <w:r w:rsidRPr="00E44C6D">
        <w:rPr>
          <w:rFonts w:ascii="Arial" w:hAnsi="Arial" w:cs="Arial"/>
          <w:sz w:val="20"/>
        </w:rPr>
        <w:t xml:space="preserve">Hal tersebut </w:t>
      </w:r>
      <w:r w:rsidR="00A233BF">
        <w:rPr>
          <w:rFonts w:ascii="Arial" w:hAnsi="Arial" w:cs="Arial"/>
          <w:sz w:val="20"/>
        </w:rPr>
        <w:t>ditunjukkan dari sebaran jawaban</w:t>
      </w:r>
      <w:r w:rsidRPr="00E44C6D">
        <w:rPr>
          <w:rFonts w:ascii="Arial" w:hAnsi="Arial" w:cs="Arial"/>
          <w:sz w:val="20"/>
        </w:rPr>
        <w:t xml:space="preserve"> remaja</w:t>
      </w:r>
      <w:r w:rsidR="00A233BF">
        <w:rPr>
          <w:rFonts w:ascii="Arial" w:hAnsi="Arial" w:cs="Arial"/>
          <w:sz w:val="20"/>
        </w:rPr>
        <w:t xml:space="preserve"> yang</w:t>
      </w:r>
      <w:r w:rsidRPr="00E44C6D">
        <w:rPr>
          <w:rFonts w:ascii="Arial" w:hAnsi="Arial" w:cs="Arial"/>
          <w:sz w:val="20"/>
        </w:rPr>
        <w:t xml:space="preserve"> sulit memercayai yang orang tua katakan kepada remaja</w:t>
      </w:r>
      <w:r w:rsidR="007D47AF">
        <w:rPr>
          <w:rFonts w:ascii="Arial" w:hAnsi="Arial" w:cs="Arial"/>
          <w:sz w:val="20"/>
        </w:rPr>
        <w:t xml:space="preserve"> (83,</w:t>
      </w:r>
      <w:r w:rsidR="007D47AF" w:rsidRPr="00E44C6D">
        <w:rPr>
          <w:rFonts w:ascii="Arial" w:hAnsi="Arial" w:cs="Arial"/>
          <w:sz w:val="20"/>
        </w:rPr>
        <w:t>9</w:t>
      </w:r>
      <w:r w:rsidR="007D47AF">
        <w:rPr>
          <w:rFonts w:ascii="Arial" w:hAnsi="Arial" w:cs="Arial"/>
          <w:sz w:val="20"/>
        </w:rPr>
        <w:t>%)</w:t>
      </w:r>
      <w:r w:rsidRPr="00E44C6D">
        <w:rPr>
          <w:rFonts w:ascii="Arial" w:hAnsi="Arial" w:cs="Arial"/>
          <w:sz w:val="20"/>
        </w:rPr>
        <w:t xml:space="preserve">, remaja merasa tidak setuju </w:t>
      </w:r>
      <w:r w:rsidR="00A233BF">
        <w:rPr>
          <w:rFonts w:ascii="Arial" w:hAnsi="Arial" w:cs="Arial"/>
          <w:sz w:val="20"/>
        </w:rPr>
        <w:t xml:space="preserve">pada pernyataan bahwa </w:t>
      </w:r>
      <w:r w:rsidRPr="00E44C6D">
        <w:rPr>
          <w:rFonts w:ascii="Arial" w:hAnsi="Arial" w:cs="Arial"/>
          <w:sz w:val="20"/>
        </w:rPr>
        <w:t>orang tua selalu menjadi pendengar yang baik</w:t>
      </w:r>
      <w:r w:rsidR="007D47AF">
        <w:rPr>
          <w:rFonts w:ascii="Arial" w:hAnsi="Arial" w:cs="Arial"/>
          <w:sz w:val="20"/>
        </w:rPr>
        <w:t xml:space="preserve"> (93,</w:t>
      </w:r>
      <w:r w:rsidR="007D47AF" w:rsidRPr="00E44C6D">
        <w:rPr>
          <w:rFonts w:ascii="Arial" w:hAnsi="Arial" w:cs="Arial"/>
          <w:sz w:val="20"/>
        </w:rPr>
        <w:t>83</w:t>
      </w:r>
      <w:r w:rsidR="007D47AF">
        <w:rPr>
          <w:rFonts w:ascii="Arial" w:hAnsi="Arial" w:cs="Arial"/>
          <w:sz w:val="20"/>
        </w:rPr>
        <w:t>%)</w:t>
      </w:r>
      <w:r w:rsidRPr="00E44C6D">
        <w:rPr>
          <w:rFonts w:ascii="Arial" w:hAnsi="Arial" w:cs="Arial"/>
          <w:sz w:val="20"/>
        </w:rPr>
        <w:t>, remaja merasa orang tua suka membicarakan hal yang tidak seharusnya dibicarakan kepada remaja</w:t>
      </w:r>
      <w:r w:rsidR="007D47AF">
        <w:rPr>
          <w:rFonts w:ascii="Arial" w:hAnsi="Arial" w:cs="Arial"/>
          <w:sz w:val="20"/>
        </w:rPr>
        <w:t xml:space="preserve"> (87,</w:t>
      </w:r>
      <w:r w:rsidR="007D47AF" w:rsidRPr="00E44C6D">
        <w:rPr>
          <w:rFonts w:ascii="Arial" w:hAnsi="Arial" w:cs="Arial"/>
          <w:sz w:val="20"/>
        </w:rPr>
        <w:t>65</w:t>
      </w:r>
      <w:r w:rsidR="007D47AF">
        <w:rPr>
          <w:rFonts w:ascii="Arial" w:hAnsi="Arial" w:cs="Arial"/>
          <w:sz w:val="20"/>
        </w:rPr>
        <w:t>%)</w:t>
      </w:r>
      <w:r w:rsidRPr="00E44C6D">
        <w:rPr>
          <w:rFonts w:ascii="Arial" w:hAnsi="Arial" w:cs="Arial"/>
          <w:sz w:val="20"/>
        </w:rPr>
        <w:t>, remaja sangat tidak berhati-hati saat sedang berbicara kepada orang tua</w:t>
      </w:r>
      <w:r w:rsidR="007D47AF">
        <w:rPr>
          <w:rFonts w:ascii="Arial" w:hAnsi="Arial" w:cs="Arial"/>
          <w:sz w:val="20"/>
        </w:rPr>
        <w:t xml:space="preserve"> (88,</w:t>
      </w:r>
      <w:r w:rsidR="007D47AF" w:rsidRPr="00E44C6D">
        <w:rPr>
          <w:rFonts w:ascii="Arial" w:hAnsi="Arial" w:cs="Arial"/>
          <w:sz w:val="20"/>
        </w:rPr>
        <w:t>89</w:t>
      </w:r>
      <w:r w:rsidR="007D47AF">
        <w:rPr>
          <w:rFonts w:ascii="Arial" w:hAnsi="Arial" w:cs="Arial"/>
          <w:sz w:val="20"/>
        </w:rPr>
        <w:t>%)</w:t>
      </w:r>
      <w:r w:rsidRPr="00E44C6D">
        <w:rPr>
          <w:rFonts w:ascii="Arial" w:hAnsi="Arial" w:cs="Arial"/>
          <w:sz w:val="20"/>
        </w:rPr>
        <w:t>, remaja merasa orang tua mengganggu</w:t>
      </w:r>
      <w:r w:rsidR="007D47AF">
        <w:rPr>
          <w:rFonts w:ascii="Arial" w:hAnsi="Arial" w:cs="Arial"/>
          <w:sz w:val="20"/>
        </w:rPr>
        <w:t xml:space="preserve"> (97,</w:t>
      </w:r>
      <w:r w:rsidR="007D47AF" w:rsidRPr="00E44C6D">
        <w:rPr>
          <w:rFonts w:ascii="Arial" w:hAnsi="Arial" w:cs="Arial"/>
          <w:sz w:val="20"/>
        </w:rPr>
        <w:t>53</w:t>
      </w:r>
      <w:r w:rsidR="007D47AF">
        <w:rPr>
          <w:rFonts w:ascii="Arial" w:hAnsi="Arial" w:cs="Arial"/>
          <w:sz w:val="20"/>
        </w:rPr>
        <w:t>%)</w:t>
      </w:r>
      <w:r w:rsidRPr="00E44C6D">
        <w:rPr>
          <w:rFonts w:ascii="Arial" w:hAnsi="Arial" w:cs="Arial"/>
          <w:sz w:val="20"/>
        </w:rPr>
        <w:t>, dan remaja menyatakan orang tua menghina remaja ketika orang tua remaja marah kepada remaja</w:t>
      </w:r>
      <w:r w:rsidR="007D47AF">
        <w:rPr>
          <w:rFonts w:ascii="Arial" w:hAnsi="Arial" w:cs="Arial"/>
          <w:sz w:val="20"/>
        </w:rPr>
        <w:t xml:space="preserve"> (90,</w:t>
      </w:r>
      <w:r w:rsidR="007D47AF" w:rsidRPr="00E44C6D">
        <w:rPr>
          <w:rFonts w:ascii="Arial" w:hAnsi="Arial" w:cs="Arial"/>
          <w:sz w:val="20"/>
        </w:rPr>
        <w:t>12</w:t>
      </w:r>
      <w:r w:rsidR="007D47AF">
        <w:rPr>
          <w:rFonts w:ascii="Arial" w:hAnsi="Arial" w:cs="Arial"/>
          <w:sz w:val="20"/>
        </w:rPr>
        <w:t>%)</w:t>
      </w:r>
      <w:r w:rsidRPr="00E44C6D">
        <w:rPr>
          <w:rFonts w:ascii="Arial" w:hAnsi="Arial" w:cs="Arial"/>
          <w:sz w:val="20"/>
        </w:rPr>
        <w:t xml:space="preserve">. </w:t>
      </w:r>
      <w:r w:rsidR="007D47AF">
        <w:rPr>
          <w:rFonts w:ascii="Arial" w:hAnsi="Arial" w:cs="Arial"/>
          <w:sz w:val="20"/>
        </w:rPr>
        <w:t xml:space="preserve">Berdasarkan pernyataan tersebut menyebabkan kualitas komunikasi orang tua-remaja masih </w:t>
      </w:r>
      <w:r w:rsidR="00A233BF">
        <w:rPr>
          <w:rFonts w:ascii="Arial" w:hAnsi="Arial" w:cs="Arial"/>
          <w:sz w:val="20"/>
        </w:rPr>
        <w:t>harus ditingkatkan</w:t>
      </w:r>
      <w:r w:rsidR="007D47AF">
        <w:rPr>
          <w:rFonts w:ascii="Arial" w:hAnsi="Arial" w:cs="Arial"/>
          <w:sz w:val="20"/>
        </w:rPr>
        <w:t>.</w:t>
      </w:r>
    </w:p>
    <w:p w14:paraId="4689B079" w14:textId="14C0849E" w:rsidR="00A233BF" w:rsidRDefault="00A233BF" w:rsidP="00CA5E4B">
      <w:pPr>
        <w:spacing w:before="120" w:after="240" w:line="240" w:lineRule="auto"/>
        <w:rPr>
          <w:rFonts w:ascii="Arial" w:hAnsi="Arial" w:cs="Arial"/>
          <w:sz w:val="20"/>
        </w:rPr>
      </w:pPr>
      <w:r>
        <w:rPr>
          <w:rFonts w:ascii="Arial" w:hAnsi="Arial" w:cs="Arial"/>
          <w:sz w:val="20"/>
        </w:rPr>
        <w:t xml:space="preserve">Meskipun masih banyak aspek komunikasi orang tua-remaja yang perlu ditingkatkan, hasil penelitian juga menemukan adanya kekuatan yang telah ada dalam komunikasi orang tua-remaja. Hal ini terlihat dari </w:t>
      </w:r>
      <w:r w:rsidR="00A42A6F">
        <w:rPr>
          <w:rFonts w:ascii="Arial" w:hAnsi="Arial" w:cs="Arial"/>
          <w:sz w:val="20"/>
        </w:rPr>
        <w:t xml:space="preserve">sebaran jawaban remaja setuju dengan </w:t>
      </w:r>
      <w:r w:rsidR="008B2027">
        <w:rPr>
          <w:rFonts w:ascii="Arial" w:hAnsi="Arial" w:cs="Arial"/>
          <w:sz w:val="20"/>
        </w:rPr>
        <w:t>cara berdiskusi dengan orang tua tanpa rasa malu (57,0%), orang tua menjadi pendengar yang baik (51,0%), remaja merasa orang tua berusaha untuk memahami cara berfikirnya (62,0%), remaja mengungkapkan yang dirasakan kepada orang tua (51,0%), remaja merasa orang tua dapat memahami perasaannya tanpa harus bertanya (47,0%), dan remaja merasa puas dengan cara berkomunikasi dengan orang tuanya (49,0%).</w:t>
      </w:r>
    </w:p>
    <w:p w14:paraId="78953C66" w14:textId="77777777" w:rsidR="007D47AF" w:rsidRPr="00364412" w:rsidRDefault="00B36357" w:rsidP="00CA5E4B">
      <w:pPr>
        <w:spacing w:before="120" w:after="240" w:line="240" w:lineRule="auto"/>
        <w:rPr>
          <w:rFonts w:ascii="Arial" w:hAnsi="Arial" w:cs="Arial"/>
          <w:b/>
          <w:sz w:val="20"/>
        </w:rPr>
      </w:pPr>
      <w:r w:rsidRPr="00364412">
        <w:rPr>
          <w:rFonts w:ascii="Arial" w:hAnsi="Arial" w:cs="Arial"/>
          <w:b/>
          <w:sz w:val="20"/>
        </w:rPr>
        <w:t>Kontrol Diri</w:t>
      </w:r>
    </w:p>
    <w:p w14:paraId="103B06F3" w14:textId="3D6A2BDC" w:rsidR="00BE5BA2" w:rsidRDefault="00F344A4" w:rsidP="00CA5E4B">
      <w:pPr>
        <w:spacing w:before="120" w:after="240" w:line="240" w:lineRule="auto"/>
        <w:rPr>
          <w:rFonts w:ascii="Arial" w:hAnsi="Arial" w:cs="Arial"/>
          <w:sz w:val="20"/>
        </w:rPr>
      </w:pPr>
      <w:r w:rsidRPr="00F344A4">
        <w:rPr>
          <w:rFonts w:ascii="Arial" w:hAnsi="Arial" w:cs="Arial"/>
          <w:i/>
          <w:sz w:val="20"/>
        </w:rPr>
        <w:t>S</w:t>
      </w:r>
      <w:r w:rsidR="00451A3C" w:rsidRPr="00F344A4">
        <w:rPr>
          <w:rFonts w:ascii="Arial" w:hAnsi="Arial" w:cs="Arial"/>
          <w:i/>
          <w:sz w:val="20"/>
        </w:rPr>
        <w:t>elf-control</w:t>
      </w:r>
      <w:r w:rsidR="00451A3C" w:rsidRPr="00451A3C">
        <w:rPr>
          <w:rFonts w:ascii="Arial" w:hAnsi="Arial" w:cs="Arial"/>
          <w:sz w:val="20"/>
        </w:rPr>
        <w:t xml:space="preserve"> merupakan kemampuan seseorang untuk menahan suatu respon yang dianggap negatif dan mengarahkannya kepada respon </w:t>
      </w:r>
      <w:r w:rsidR="008C7441">
        <w:rPr>
          <w:rFonts w:ascii="Arial" w:hAnsi="Arial" w:cs="Arial"/>
          <w:sz w:val="20"/>
        </w:rPr>
        <w:t xml:space="preserve">lain yang lebih baik dalam </w:t>
      </w:r>
      <w:proofErr w:type="gramStart"/>
      <w:r w:rsidR="008C7441">
        <w:rPr>
          <w:rFonts w:ascii="Arial" w:hAnsi="Arial" w:cs="Arial"/>
          <w:sz w:val="20"/>
        </w:rPr>
        <w:t>lima</w:t>
      </w:r>
      <w:proofErr w:type="gramEnd"/>
      <w:r w:rsidR="008C7441">
        <w:rPr>
          <w:rFonts w:ascii="Arial" w:hAnsi="Arial" w:cs="Arial"/>
          <w:sz w:val="20"/>
        </w:rPr>
        <w:t xml:space="preserve"> </w:t>
      </w:r>
      <w:r w:rsidR="00451A3C" w:rsidRPr="00451A3C">
        <w:rPr>
          <w:rFonts w:ascii="Arial" w:hAnsi="Arial" w:cs="Arial"/>
          <w:sz w:val="20"/>
        </w:rPr>
        <w:t>faktor yaitu peforma kerja, perilaku impulsif, penyesuian psikologis, hubungan interpersonal dan emosi moral</w:t>
      </w:r>
      <w:r w:rsidRPr="00451A3C">
        <w:rPr>
          <w:rFonts w:ascii="Arial" w:hAnsi="Arial" w:cs="Arial"/>
          <w:sz w:val="20"/>
        </w:rPr>
        <w:t xml:space="preserve"> </w:t>
      </w:r>
      <w:r>
        <w:rPr>
          <w:rFonts w:ascii="Arial" w:hAnsi="Arial" w:cs="Arial"/>
          <w:sz w:val="20"/>
        </w:rPr>
        <w:t>(</w:t>
      </w:r>
      <w:r w:rsidRPr="00451A3C">
        <w:rPr>
          <w:rFonts w:ascii="Arial" w:hAnsi="Arial" w:cs="Arial"/>
          <w:sz w:val="20"/>
        </w:rPr>
        <w:t>Tangney</w:t>
      </w:r>
      <w:r w:rsidR="00EE0BA6" w:rsidRPr="00EE0BA6">
        <w:t xml:space="preserve"> </w:t>
      </w:r>
      <w:r w:rsidR="00EE0BA6">
        <w:rPr>
          <w:rFonts w:ascii="Arial" w:hAnsi="Arial" w:cs="Arial"/>
          <w:sz w:val="20"/>
        </w:rPr>
        <w:t>Baumeister, &amp;</w:t>
      </w:r>
      <w:r w:rsidR="00EE0BA6" w:rsidRPr="00EE0BA6">
        <w:rPr>
          <w:rFonts w:ascii="Arial" w:hAnsi="Arial" w:cs="Arial"/>
          <w:sz w:val="20"/>
        </w:rPr>
        <w:t xml:space="preserve"> Boone</w:t>
      </w:r>
      <w:r w:rsidR="00EE0BA6">
        <w:rPr>
          <w:rFonts w:ascii="Arial" w:hAnsi="Arial" w:cs="Arial"/>
          <w:sz w:val="20"/>
        </w:rPr>
        <w:t>,</w:t>
      </w:r>
      <w:r w:rsidRPr="00451A3C">
        <w:rPr>
          <w:rFonts w:ascii="Arial" w:hAnsi="Arial" w:cs="Arial"/>
          <w:sz w:val="20"/>
        </w:rPr>
        <w:t xml:space="preserve"> </w:t>
      </w:r>
      <w:r>
        <w:rPr>
          <w:rFonts w:ascii="Arial" w:hAnsi="Arial" w:cs="Arial"/>
          <w:sz w:val="20"/>
        </w:rPr>
        <w:t>2004)</w:t>
      </w:r>
      <w:r w:rsidR="00451A3C" w:rsidRPr="00451A3C">
        <w:rPr>
          <w:rFonts w:ascii="Arial" w:hAnsi="Arial" w:cs="Arial"/>
          <w:sz w:val="20"/>
        </w:rPr>
        <w:t xml:space="preserve">. </w:t>
      </w:r>
      <w:r w:rsidR="00674D7C">
        <w:rPr>
          <w:rFonts w:ascii="Arial" w:hAnsi="Arial" w:cs="Arial"/>
          <w:sz w:val="20"/>
        </w:rPr>
        <w:t xml:space="preserve">Kontrol diri remaja </w:t>
      </w:r>
      <w:r w:rsidR="00EF0542">
        <w:rPr>
          <w:rFonts w:ascii="Arial" w:hAnsi="Arial" w:cs="Arial"/>
          <w:sz w:val="20"/>
        </w:rPr>
        <w:t>dalam penelitian ini mempunyai capaian</w:t>
      </w:r>
      <w:r w:rsidR="00674D7C">
        <w:rPr>
          <w:rFonts w:ascii="Arial" w:hAnsi="Arial" w:cs="Arial"/>
          <w:sz w:val="20"/>
        </w:rPr>
        <w:t xml:space="preserve"> rata-rata </w:t>
      </w:r>
      <w:r w:rsidR="00EF0542">
        <w:rPr>
          <w:rFonts w:ascii="Arial" w:hAnsi="Arial" w:cs="Arial"/>
          <w:sz w:val="20"/>
        </w:rPr>
        <w:t xml:space="preserve">indeks adalah </w:t>
      </w:r>
      <w:r w:rsidR="00674D7C">
        <w:rPr>
          <w:rFonts w:ascii="Arial" w:hAnsi="Arial" w:cs="Arial"/>
          <w:sz w:val="20"/>
        </w:rPr>
        <w:t>58</w:t>
      </w:r>
      <w:proofErr w:type="gramStart"/>
      <w:r w:rsidR="00674D7C">
        <w:rPr>
          <w:rFonts w:ascii="Arial" w:hAnsi="Arial" w:cs="Arial"/>
          <w:sz w:val="20"/>
        </w:rPr>
        <w:t>,96</w:t>
      </w:r>
      <w:proofErr w:type="gramEnd"/>
      <w:r w:rsidR="00674D7C">
        <w:rPr>
          <w:rFonts w:ascii="Arial" w:hAnsi="Arial" w:cs="Arial"/>
          <w:sz w:val="20"/>
        </w:rPr>
        <w:t xml:space="preserve">. </w:t>
      </w:r>
      <w:r>
        <w:rPr>
          <w:rFonts w:ascii="Arial" w:hAnsi="Arial" w:cs="Arial"/>
          <w:sz w:val="20"/>
        </w:rPr>
        <w:t>Rata-rata dimensi yang paling tinggi dibandingkan dengan dimensi yang lain adalah dimensi p</w:t>
      </w:r>
      <w:r w:rsidR="00451A3C" w:rsidRPr="00451A3C">
        <w:rPr>
          <w:rFonts w:ascii="Arial" w:hAnsi="Arial" w:cs="Arial"/>
          <w:sz w:val="20"/>
        </w:rPr>
        <w:t xml:space="preserve">erilaku impulsif. </w:t>
      </w:r>
      <w:r w:rsidR="00BE5BA2">
        <w:rPr>
          <w:rFonts w:ascii="Arial" w:hAnsi="Arial" w:cs="Arial"/>
          <w:sz w:val="20"/>
        </w:rPr>
        <w:t>Hasil penelitian menunjukkan bahwa remaja merasa dapat mengatur diri atau mengatur keinginan yang lebih baik untuk mencipt</w:t>
      </w:r>
      <w:r w:rsidR="00EF0542">
        <w:rPr>
          <w:rFonts w:ascii="Arial" w:hAnsi="Arial" w:cs="Arial"/>
          <w:sz w:val="20"/>
        </w:rPr>
        <w:t>a</w:t>
      </w:r>
      <w:r w:rsidR="00BE5BA2">
        <w:rPr>
          <w:rFonts w:ascii="Arial" w:hAnsi="Arial" w:cs="Arial"/>
          <w:sz w:val="20"/>
        </w:rPr>
        <w:t xml:space="preserve">kan kebiasaan hidup yang baik. Sementara, </w:t>
      </w:r>
      <w:r w:rsidR="00674D7C">
        <w:rPr>
          <w:rFonts w:ascii="Arial" w:hAnsi="Arial" w:cs="Arial"/>
          <w:sz w:val="20"/>
        </w:rPr>
        <w:t>dimensi peforma kerja memiliki rata-rata 51</w:t>
      </w:r>
      <w:proofErr w:type="gramStart"/>
      <w:r w:rsidR="00674D7C">
        <w:rPr>
          <w:rFonts w:ascii="Arial" w:hAnsi="Arial" w:cs="Arial"/>
          <w:sz w:val="20"/>
        </w:rPr>
        <w:t>,85</w:t>
      </w:r>
      <w:proofErr w:type="gramEnd"/>
      <w:r w:rsidR="00674D7C">
        <w:rPr>
          <w:rFonts w:ascii="Arial" w:hAnsi="Arial" w:cs="Arial"/>
          <w:sz w:val="20"/>
        </w:rPr>
        <w:t xml:space="preserve"> </w:t>
      </w:r>
      <w:r w:rsidR="00674D7C">
        <w:rPr>
          <w:rFonts w:ascii="Arial" w:hAnsi="Arial" w:cs="Arial"/>
          <w:sz w:val="20"/>
        </w:rPr>
        <w:lastRenderedPageBreak/>
        <w:t xml:space="preserve">sehingga remaja merasa kurang </w:t>
      </w:r>
      <w:r w:rsidR="00674D7C" w:rsidRPr="00451A3C">
        <w:rPr>
          <w:rFonts w:ascii="Arial" w:hAnsi="Arial" w:cs="Arial"/>
          <w:sz w:val="20"/>
        </w:rPr>
        <w:t>menahan gangguan yang menghambat pekerjaan atau tugas</w:t>
      </w:r>
      <w:r w:rsidR="007A6F71">
        <w:rPr>
          <w:rFonts w:ascii="Arial" w:hAnsi="Arial" w:cs="Arial"/>
          <w:sz w:val="20"/>
        </w:rPr>
        <w:t xml:space="preserve"> (Tabel 2)</w:t>
      </w:r>
      <w:r w:rsidR="00674D7C" w:rsidRPr="00451A3C">
        <w:rPr>
          <w:rFonts w:ascii="Arial" w:hAnsi="Arial" w:cs="Arial"/>
          <w:sz w:val="20"/>
        </w:rPr>
        <w:t>.</w:t>
      </w:r>
      <w:r w:rsidR="00674D7C">
        <w:rPr>
          <w:rFonts w:ascii="Arial" w:hAnsi="Arial" w:cs="Arial"/>
          <w:sz w:val="20"/>
        </w:rPr>
        <w:t xml:space="preserve"> Remaja juga memperlihatkan kurang </w:t>
      </w:r>
      <w:r w:rsidR="00F944CE">
        <w:rPr>
          <w:rFonts w:ascii="Arial" w:hAnsi="Arial" w:cs="Arial"/>
          <w:sz w:val="20"/>
        </w:rPr>
        <w:t>memperhatikan jadwal kegiatan.</w:t>
      </w:r>
    </w:p>
    <w:p w14:paraId="43864F5A" w14:textId="43C0BBB9" w:rsidR="00222BD0" w:rsidRDefault="00222BD0" w:rsidP="00CA5E4B">
      <w:pPr>
        <w:spacing w:before="120" w:after="240" w:line="240" w:lineRule="auto"/>
        <w:rPr>
          <w:rFonts w:ascii="Arial" w:hAnsi="Arial" w:cs="Arial"/>
          <w:sz w:val="20"/>
        </w:rPr>
      </w:pPr>
      <w:r>
        <w:rPr>
          <w:rFonts w:ascii="Arial" w:hAnsi="Arial" w:cs="Arial"/>
          <w:sz w:val="20"/>
        </w:rPr>
        <w:t>Hasil menunjukkan hampir se</w:t>
      </w:r>
      <w:r w:rsidR="008C7441">
        <w:rPr>
          <w:rFonts w:ascii="Arial" w:hAnsi="Arial" w:cs="Arial"/>
          <w:sz w:val="20"/>
        </w:rPr>
        <w:t>tengah remaja (45</w:t>
      </w:r>
      <w:proofErr w:type="gramStart"/>
      <w:r w:rsidR="008C7441">
        <w:rPr>
          <w:rFonts w:ascii="Arial" w:hAnsi="Arial" w:cs="Arial"/>
          <w:sz w:val="20"/>
        </w:rPr>
        <w:t>,7</w:t>
      </w:r>
      <w:proofErr w:type="gramEnd"/>
      <w:r w:rsidR="008C7441">
        <w:rPr>
          <w:rFonts w:ascii="Arial" w:hAnsi="Arial" w:cs="Arial"/>
          <w:sz w:val="20"/>
        </w:rPr>
        <w:t>%) memiliki kontrol diri diatas atau sama dengan</w:t>
      </w:r>
      <w:r>
        <w:rPr>
          <w:rFonts w:ascii="Arial" w:hAnsi="Arial" w:cs="Arial"/>
          <w:sz w:val="20"/>
        </w:rPr>
        <w:t xml:space="preserve"> rata-rata dari remaja yang lainnya, sedangkan sisanya 54,3 persen remaja memiliki </w:t>
      </w:r>
      <w:r w:rsidRPr="004A1E59">
        <w:rPr>
          <w:rFonts w:ascii="Arial" w:hAnsi="Arial" w:cs="Arial"/>
          <w:sz w:val="20"/>
        </w:rPr>
        <w:t>kontrol diri di bawah rata-rata remaja lainnya.</w:t>
      </w:r>
      <w:r>
        <w:rPr>
          <w:rFonts w:ascii="Arial" w:hAnsi="Arial" w:cs="Arial"/>
          <w:sz w:val="20"/>
        </w:rPr>
        <w:t xml:space="preserve"> H</w:t>
      </w:r>
      <w:r w:rsidR="008C7441">
        <w:rPr>
          <w:rFonts w:ascii="Arial" w:hAnsi="Arial" w:cs="Arial"/>
          <w:sz w:val="20"/>
        </w:rPr>
        <w:t>al ini disebabkan sebagian remaj</w:t>
      </w:r>
      <w:r>
        <w:rPr>
          <w:rFonts w:ascii="Arial" w:hAnsi="Arial" w:cs="Arial"/>
          <w:sz w:val="20"/>
        </w:rPr>
        <w:t>a merasa santai dan se</w:t>
      </w:r>
      <w:r w:rsidR="001F5C65">
        <w:rPr>
          <w:rFonts w:ascii="Arial" w:hAnsi="Arial" w:cs="Arial"/>
          <w:sz w:val="20"/>
        </w:rPr>
        <w:t>n</w:t>
      </w:r>
      <w:r>
        <w:rPr>
          <w:rFonts w:ascii="Arial" w:hAnsi="Arial" w:cs="Arial"/>
          <w:sz w:val="20"/>
        </w:rPr>
        <w:t>ang apabila ada sesuatu yang menghalangi dalam menyelesiakan tugas (39</w:t>
      </w:r>
      <w:proofErr w:type="gramStart"/>
      <w:r>
        <w:rPr>
          <w:rFonts w:ascii="Arial" w:hAnsi="Arial" w:cs="Arial"/>
          <w:sz w:val="20"/>
        </w:rPr>
        <w:t>,51</w:t>
      </w:r>
      <w:proofErr w:type="gramEnd"/>
      <w:r>
        <w:rPr>
          <w:rFonts w:ascii="Arial" w:hAnsi="Arial" w:cs="Arial"/>
          <w:sz w:val="20"/>
        </w:rPr>
        <w:t>%), remaja merasa mengatakan hal yang tidak pantas (49,39%), remaja merasa bangun dipagi hari merupakan hal yang sulit dilakukan (41,98%), dan remaja merasa tidak setuju dengan orang lain yang mengatakan bahwa remaja memiliki kedisiplinan yang tinggi (40,74%).</w:t>
      </w:r>
    </w:p>
    <w:p w14:paraId="72698B6D" w14:textId="77777777" w:rsidR="00B03116" w:rsidRPr="00364412" w:rsidRDefault="00B03116" w:rsidP="00B03116">
      <w:pPr>
        <w:spacing w:before="120" w:after="240" w:line="240" w:lineRule="auto"/>
        <w:ind w:left="720" w:hanging="720"/>
        <w:rPr>
          <w:rFonts w:ascii="Arial" w:hAnsi="Arial" w:cs="Arial"/>
          <w:b/>
          <w:sz w:val="20"/>
        </w:rPr>
      </w:pPr>
      <w:r w:rsidRPr="00364412">
        <w:rPr>
          <w:rFonts w:ascii="Arial" w:hAnsi="Arial" w:cs="Arial"/>
          <w:b/>
          <w:sz w:val="20"/>
        </w:rPr>
        <w:t xml:space="preserve">Perilaku </w:t>
      </w:r>
      <w:r w:rsidRPr="00F944CE">
        <w:rPr>
          <w:rFonts w:ascii="Arial" w:hAnsi="Arial" w:cs="Arial"/>
          <w:b/>
          <w:i/>
          <w:sz w:val="20"/>
        </w:rPr>
        <w:t>Cyberbullying</w:t>
      </w:r>
    </w:p>
    <w:p w14:paraId="3864143F" w14:textId="35C84C1E" w:rsidR="00B03116" w:rsidRDefault="00B03116" w:rsidP="00B03116">
      <w:pPr>
        <w:spacing w:before="120" w:after="240" w:line="240" w:lineRule="auto"/>
        <w:rPr>
          <w:rFonts w:ascii="Arial" w:hAnsi="Arial" w:cs="Arial"/>
          <w:sz w:val="20"/>
        </w:rPr>
      </w:pPr>
      <w:r w:rsidRPr="001B728A">
        <w:rPr>
          <w:rFonts w:ascii="Arial" w:hAnsi="Arial" w:cs="Arial"/>
          <w:sz w:val="20"/>
        </w:rPr>
        <w:t xml:space="preserve">Willard (2005) beberapa bentuk perilaku </w:t>
      </w:r>
      <w:r w:rsidR="00F944CE">
        <w:rPr>
          <w:rFonts w:ascii="Arial" w:hAnsi="Arial" w:cs="Arial"/>
          <w:sz w:val="20"/>
        </w:rPr>
        <w:t xml:space="preserve">yang menjadi </w:t>
      </w:r>
      <w:r w:rsidRPr="001B728A">
        <w:rPr>
          <w:rFonts w:ascii="Arial" w:hAnsi="Arial" w:cs="Arial"/>
          <w:sz w:val="20"/>
        </w:rPr>
        <w:t xml:space="preserve">ndikator perilaku </w:t>
      </w:r>
      <w:r w:rsidRPr="00B306D2">
        <w:rPr>
          <w:rFonts w:ascii="Arial" w:hAnsi="Arial" w:cs="Arial"/>
          <w:i/>
          <w:sz w:val="20"/>
        </w:rPr>
        <w:t>cyberbullying</w:t>
      </w:r>
      <w:r w:rsidRPr="001B728A">
        <w:rPr>
          <w:rFonts w:ascii="Arial" w:hAnsi="Arial" w:cs="Arial"/>
          <w:sz w:val="20"/>
        </w:rPr>
        <w:t xml:space="preserve">. Indikator tersebut yaitu: 1) </w:t>
      </w:r>
      <w:r w:rsidRPr="005F22B7">
        <w:rPr>
          <w:rFonts w:ascii="Arial" w:hAnsi="Arial" w:cs="Arial"/>
          <w:i/>
          <w:sz w:val="20"/>
        </w:rPr>
        <w:t>flamming</w:t>
      </w:r>
      <w:r w:rsidRPr="001B728A">
        <w:rPr>
          <w:rFonts w:ascii="Arial" w:hAnsi="Arial" w:cs="Arial"/>
          <w:sz w:val="20"/>
        </w:rPr>
        <w:t xml:space="preserve">, 2) </w:t>
      </w:r>
      <w:r w:rsidRPr="005F22B7">
        <w:rPr>
          <w:rFonts w:ascii="Arial" w:hAnsi="Arial" w:cs="Arial"/>
          <w:i/>
          <w:sz w:val="20"/>
        </w:rPr>
        <w:t>harassment</w:t>
      </w:r>
      <w:r w:rsidRPr="001B728A">
        <w:rPr>
          <w:rFonts w:ascii="Arial" w:hAnsi="Arial" w:cs="Arial"/>
          <w:sz w:val="20"/>
        </w:rPr>
        <w:t xml:space="preserve">, 3) </w:t>
      </w:r>
      <w:r w:rsidRPr="005F22B7">
        <w:rPr>
          <w:rFonts w:ascii="Arial" w:hAnsi="Arial" w:cs="Arial"/>
          <w:i/>
          <w:sz w:val="20"/>
        </w:rPr>
        <w:t>denigration</w:t>
      </w:r>
      <w:r w:rsidRPr="001B728A">
        <w:rPr>
          <w:rFonts w:ascii="Arial" w:hAnsi="Arial" w:cs="Arial"/>
          <w:sz w:val="20"/>
        </w:rPr>
        <w:t xml:space="preserve">, 4) </w:t>
      </w:r>
      <w:r w:rsidRPr="005F22B7">
        <w:rPr>
          <w:rFonts w:ascii="Arial" w:hAnsi="Arial" w:cs="Arial"/>
          <w:i/>
          <w:sz w:val="20"/>
        </w:rPr>
        <w:t>impersonation</w:t>
      </w:r>
      <w:r w:rsidRPr="001B728A">
        <w:rPr>
          <w:rFonts w:ascii="Arial" w:hAnsi="Arial" w:cs="Arial"/>
          <w:sz w:val="20"/>
        </w:rPr>
        <w:t xml:space="preserve">, 5) </w:t>
      </w:r>
      <w:r w:rsidRPr="005F22B7">
        <w:rPr>
          <w:rFonts w:ascii="Arial" w:hAnsi="Arial" w:cs="Arial"/>
          <w:i/>
          <w:sz w:val="20"/>
        </w:rPr>
        <w:t>outing</w:t>
      </w:r>
      <w:r w:rsidRPr="001B728A">
        <w:rPr>
          <w:rFonts w:ascii="Arial" w:hAnsi="Arial" w:cs="Arial"/>
          <w:sz w:val="20"/>
        </w:rPr>
        <w:t xml:space="preserve">, 6) </w:t>
      </w:r>
      <w:r w:rsidRPr="005F22B7">
        <w:rPr>
          <w:rFonts w:ascii="Arial" w:hAnsi="Arial" w:cs="Arial"/>
          <w:i/>
          <w:sz w:val="20"/>
        </w:rPr>
        <w:t>exclution</w:t>
      </w:r>
      <w:r w:rsidRPr="001B728A">
        <w:rPr>
          <w:rFonts w:ascii="Arial" w:hAnsi="Arial" w:cs="Arial"/>
          <w:sz w:val="20"/>
        </w:rPr>
        <w:t xml:space="preserve">, 7) </w:t>
      </w:r>
      <w:r w:rsidRPr="005F22B7">
        <w:rPr>
          <w:rFonts w:ascii="Arial" w:hAnsi="Arial" w:cs="Arial"/>
          <w:i/>
          <w:sz w:val="20"/>
        </w:rPr>
        <w:t>cyberstalking</w:t>
      </w:r>
      <w:r w:rsidR="00F944CE">
        <w:rPr>
          <w:rFonts w:ascii="Arial" w:hAnsi="Arial" w:cs="Arial"/>
          <w:sz w:val="20"/>
        </w:rPr>
        <w:t>. P</w:t>
      </w:r>
      <w:r w:rsidRPr="001B728A">
        <w:rPr>
          <w:rFonts w:ascii="Arial" w:hAnsi="Arial" w:cs="Arial"/>
          <w:sz w:val="20"/>
        </w:rPr>
        <w:t>enelitian m</w:t>
      </w:r>
      <w:r>
        <w:rPr>
          <w:rFonts w:ascii="Arial" w:hAnsi="Arial" w:cs="Arial"/>
          <w:sz w:val="20"/>
        </w:rPr>
        <w:t>emperlihatkan</w:t>
      </w:r>
      <w:r w:rsidRPr="001B728A">
        <w:rPr>
          <w:rFonts w:ascii="Arial" w:hAnsi="Arial" w:cs="Arial"/>
          <w:sz w:val="20"/>
        </w:rPr>
        <w:t xml:space="preserve"> bahwa rata-rata perilaku </w:t>
      </w:r>
      <w:r w:rsidRPr="00B306D2">
        <w:rPr>
          <w:rFonts w:ascii="Arial" w:hAnsi="Arial" w:cs="Arial"/>
          <w:i/>
          <w:sz w:val="20"/>
        </w:rPr>
        <w:t>cyberbullying</w:t>
      </w:r>
      <w:r>
        <w:rPr>
          <w:rFonts w:ascii="Arial" w:hAnsi="Arial" w:cs="Arial"/>
          <w:sz w:val="20"/>
        </w:rPr>
        <w:t xml:space="preserve"> pada remaja adalah 22</w:t>
      </w:r>
      <w:proofErr w:type="gramStart"/>
      <w:r>
        <w:rPr>
          <w:rFonts w:ascii="Arial" w:hAnsi="Arial" w:cs="Arial"/>
          <w:sz w:val="20"/>
        </w:rPr>
        <w:t>,32</w:t>
      </w:r>
      <w:proofErr w:type="gramEnd"/>
      <w:r>
        <w:rPr>
          <w:rFonts w:ascii="Arial" w:hAnsi="Arial" w:cs="Arial"/>
          <w:sz w:val="20"/>
        </w:rPr>
        <w:t xml:space="preserve"> dengan rentang indeks</w:t>
      </w:r>
      <w:r w:rsidRPr="001B728A">
        <w:rPr>
          <w:rFonts w:ascii="Arial" w:hAnsi="Arial" w:cs="Arial"/>
          <w:sz w:val="20"/>
        </w:rPr>
        <w:t xml:space="preserve"> </w:t>
      </w:r>
      <w:r>
        <w:rPr>
          <w:rFonts w:ascii="Arial" w:hAnsi="Arial" w:cs="Arial"/>
          <w:sz w:val="20"/>
        </w:rPr>
        <w:t>minimal 3,</w:t>
      </w:r>
      <w:r w:rsidRPr="001B728A">
        <w:rPr>
          <w:rFonts w:ascii="Arial" w:hAnsi="Arial" w:cs="Arial"/>
          <w:sz w:val="20"/>
        </w:rPr>
        <w:t xml:space="preserve">30 dan </w:t>
      </w:r>
      <w:r>
        <w:rPr>
          <w:rFonts w:ascii="Arial" w:hAnsi="Arial" w:cs="Arial"/>
          <w:sz w:val="20"/>
        </w:rPr>
        <w:t>indeks maksimal adalah 48,</w:t>
      </w:r>
      <w:r w:rsidRPr="001B728A">
        <w:rPr>
          <w:rFonts w:ascii="Arial" w:hAnsi="Arial" w:cs="Arial"/>
          <w:sz w:val="20"/>
        </w:rPr>
        <w:t xml:space="preserve">90. </w:t>
      </w:r>
      <w:r w:rsidRPr="005F22B7">
        <w:rPr>
          <w:rFonts w:ascii="Arial" w:hAnsi="Arial" w:cs="Arial"/>
          <w:i/>
          <w:sz w:val="20"/>
        </w:rPr>
        <w:t>Exclution</w:t>
      </w:r>
      <w:r w:rsidRPr="001B728A">
        <w:rPr>
          <w:rFonts w:ascii="Arial" w:hAnsi="Arial" w:cs="Arial"/>
          <w:sz w:val="20"/>
        </w:rPr>
        <w:t xml:space="preserve"> </w:t>
      </w:r>
      <w:r>
        <w:rPr>
          <w:rFonts w:ascii="Arial" w:hAnsi="Arial" w:cs="Arial"/>
          <w:sz w:val="20"/>
        </w:rPr>
        <w:t xml:space="preserve">menjadi </w:t>
      </w:r>
      <w:r w:rsidRPr="001B728A">
        <w:rPr>
          <w:rFonts w:ascii="Arial" w:hAnsi="Arial" w:cs="Arial"/>
          <w:sz w:val="20"/>
        </w:rPr>
        <w:t>dimensi yang memiliki rata-rata yang</w:t>
      </w:r>
      <w:r>
        <w:rPr>
          <w:rFonts w:ascii="Arial" w:hAnsi="Arial" w:cs="Arial"/>
          <w:sz w:val="20"/>
        </w:rPr>
        <w:t xml:space="preserve"> lebih</w:t>
      </w:r>
      <w:r w:rsidRPr="001B728A">
        <w:rPr>
          <w:rFonts w:ascii="Arial" w:hAnsi="Arial" w:cs="Arial"/>
          <w:sz w:val="20"/>
        </w:rPr>
        <w:t xml:space="preserve"> tinggi dibandingkan dengan dimensi lainnya </w:t>
      </w:r>
      <w:r>
        <w:rPr>
          <w:rFonts w:ascii="Arial" w:hAnsi="Arial" w:cs="Arial"/>
          <w:sz w:val="20"/>
        </w:rPr>
        <w:t>dengan nilai rata-rata indeks sebesar 34</w:t>
      </w:r>
      <w:proofErr w:type="gramStart"/>
      <w:r>
        <w:rPr>
          <w:rFonts w:ascii="Arial" w:hAnsi="Arial" w:cs="Arial"/>
          <w:sz w:val="20"/>
        </w:rPr>
        <w:t>,</w:t>
      </w:r>
      <w:r w:rsidRPr="001B728A">
        <w:rPr>
          <w:rFonts w:ascii="Arial" w:hAnsi="Arial" w:cs="Arial"/>
          <w:sz w:val="20"/>
        </w:rPr>
        <w:t>97</w:t>
      </w:r>
      <w:proofErr w:type="gramEnd"/>
      <w:r>
        <w:rPr>
          <w:rFonts w:ascii="Arial" w:hAnsi="Arial" w:cs="Arial"/>
          <w:sz w:val="20"/>
        </w:rPr>
        <w:t xml:space="preserve"> (Tabel 3)</w:t>
      </w:r>
      <w:r w:rsidRPr="001B728A">
        <w:rPr>
          <w:rFonts w:ascii="Arial" w:hAnsi="Arial" w:cs="Arial"/>
          <w:sz w:val="20"/>
        </w:rPr>
        <w:t xml:space="preserve">. </w:t>
      </w:r>
      <w:r>
        <w:rPr>
          <w:rFonts w:ascii="Arial" w:hAnsi="Arial" w:cs="Arial"/>
          <w:sz w:val="20"/>
        </w:rPr>
        <w:t xml:space="preserve">Hasil penelitian ini menunjukkan bahwa </w:t>
      </w:r>
      <w:r w:rsidRPr="001B728A">
        <w:rPr>
          <w:rFonts w:ascii="Arial" w:hAnsi="Arial" w:cs="Arial"/>
          <w:sz w:val="20"/>
        </w:rPr>
        <w:t xml:space="preserve">remaja merasa suka mengucilkan seseorang dari suatu kelompok secara </w:t>
      </w:r>
      <w:r w:rsidRPr="00B306D2">
        <w:rPr>
          <w:rFonts w:ascii="Arial" w:hAnsi="Arial" w:cs="Arial"/>
          <w:i/>
          <w:sz w:val="20"/>
        </w:rPr>
        <w:t>online</w:t>
      </w:r>
      <w:r w:rsidRPr="001B728A">
        <w:rPr>
          <w:rFonts w:ascii="Arial" w:hAnsi="Arial" w:cs="Arial"/>
          <w:sz w:val="20"/>
        </w:rPr>
        <w:t xml:space="preserve">. Sementara itu, remaja merasa jarang dalam melakukan perilaku </w:t>
      </w:r>
      <w:r w:rsidRPr="00B306D2">
        <w:rPr>
          <w:rFonts w:ascii="Arial" w:hAnsi="Arial" w:cs="Arial"/>
          <w:i/>
          <w:sz w:val="20"/>
        </w:rPr>
        <w:t>cyberbullying</w:t>
      </w:r>
      <w:r w:rsidRPr="001B728A">
        <w:rPr>
          <w:rFonts w:ascii="Arial" w:hAnsi="Arial" w:cs="Arial"/>
          <w:sz w:val="20"/>
        </w:rPr>
        <w:t xml:space="preserve"> berupa </w:t>
      </w:r>
      <w:r w:rsidRPr="00C3687C">
        <w:rPr>
          <w:rFonts w:ascii="Arial" w:hAnsi="Arial" w:cs="Arial"/>
          <w:i/>
          <w:sz w:val="20"/>
        </w:rPr>
        <w:t>outing</w:t>
      </w:r>
      <w:r w:rsidRPr="001B728A">
        <w:rPr>
          <w:rFonts w:ascii="Arial" w:hAnsi="Arial" w:cs="Arial"/>
          <w:sz w:val="20"/>
        </w:rPr>
        <w:t xml:space="preserve"> dengan rata-</w:t>
      </w:r>
      <w:r>
        <w:rPr>
          <w:rFonts w:ascii="Arial" w:hAnsi="Arial" w:cs="Arial"/>
          <w:sz w:val="20"/>
        </w:rPr>
        <w:t>rata dimensi terendah sebesar 9</w:t>
      </w:r>
      <w:proofErr w:type="gramStart"/>
      <w:r>
        <w:rPr>
          <w:rFonts w:ascii="Arial" w:hAnsi="Arial" w:cs="Arial"/>
          <w:sz w:val="20"/>
        </w:rPr>
        <w:t>,</w:t>
      </w:r>
      <w:r w:rsidRPr="001B728A">
        <w:rPr>
          <w:rFonts w:ascii="Arial" w:hAnsi="Arial" w:cs="Arial"/>
          <w:sz w:val="20"/>
        </w:rPr>
        <w:t>87</w:t>
      </w:r>
      <w:proofErr w:type="gramEnd"/>
      <w:r w:rsidRPr="001B728A">
        <w:rPr>
          <w:rFonts w:ascii="Arial" w:hAnsi="Arial" w:cs="Arial"/>
          <w:sz w:val="20"/>
        </w:rPr>
        <w:t xml:space="preserve">. </w:t>
      </w:r>
      <w:r w:rsidRPr="00C3687C">
        <w:rPr>
          <w:rFonts w:ascii="Arial" w:hAnsi="Arial" w:cs="Arial"/>
          <w:i/>
          <w:sz w:val="20"/>
        </w:rPr>
        <w:t>Outing</w:t>
      </w:r>
      <w:r w:rsidRPr="001B728A">
        <w:rPr>
          <w:rFonts w:ascii="Arial" w:hAnsi="Arial" w:cs="Arial"/>
          <w:sz w:val="20"/>
        </w:rPr>
        <w:t xml:space="preserve"> merupakan </w:t>
      </w:r>
      <w:r>
        <w:rPr>
          <w:rFonts w:ascii="Arial" w:hAnsi="Arial" w:cs="Arial"/>
          <w:sz w:val="20"/>
        </w:rPr>
        <w:t xml:space="preserve">bagian dari </w:t>
      </w:r>
      <w:r w:rsidRPr="001B728A">
        <w:rPr>
          <w:rFonts w:ascii="Arial" w:hAnsi="Arial" w:cs="Arial"/>
          <w:sz w:val="20"/>
        </w:rPr>
        <w:t xml:space="preserve">perilaku </w:t>
      </w:r>
      <w:r>
        <w:rPr>
          <w:rFonts w:ascii="Arial" w:hAnsi="Arial" w:cs="Arial"/>
          <w:sz w:val="20"/>
        </w:rPr>
        <w:t>cyberbullying</w:t>
      </w:r>
      <w:r w:rsidRPr="001B728A">
        <w:rPr>
          <w:rFonts w:ascii="Arial" w:hAnsi="Arial" w:cs="Arial"/>
          <w:sz w:val="20"/>
        </w:rPr>
        <w:t xml:space="preserve"> seperti menyebarkan rahasia</w:t>
      </w:r>
      <w:r w:rsidR="00F944CE">
        <w:rPr>
          <w:rFonts w:ascii="Arial" w:hAnsi="Arial" w:cs="Arial"/>
          <w:sz w:val="20"/>
        </w:rPr>
        <w:t xml:space="preserve"> </w:t>
      </w:r>
      <w:r w:rsidR="00F944CE" w:rsidRPr="001B728A">
        <w:rPr>
          <w:rFonts w:ascii="Arial" w:hAnsi="Arial" w:cs="Arial"/>
          <w:sz w:val="20"/>
        </w:rPr>
        <w:t xml:space="preserve">seseorang, informasi memalukan, atau gambar secara </w:t>
      </w:r>
      <w:r w:rsidR="00F944CE" w:rsidRPr="00B306D2">
        <w:rPr>
          <w:rFonts w:ascii="Arial" w:hAnsi="Arial" w:cs="Arial"/>
          <w:i/>
          <w:sz w:val="20"/>
        </w:rPr>
        <w:t>online</w:t>
      </w:r>
      <w:r w:rsidR="00F944CE" w:rsidRPr="001B728A">
        <w:rPr>
          <w:rFonts w:ascii="Arial" w:hAnsi="Arial" w:cs="Arial"/>
          <w:sz w:val="20"/>
        </w:rPr>
        <w:t>.</w:t>
      </w:r>
      <w:r w:rsidR="00F944CE">
        <w:rPr>
          <w:rFonts w:ascii="Arial" w:hAnsi="Arial" w:cs="Arial"/>
          <w:sz w:val="20"/>
        </w:rPr>
        <w:t xml:space="preserve"> </w:t>
      </w:r>
    </w:p>
    <w:p w14:paraId="129EF695" w14:textId="77777777" w:rsidR="004A1E59" w:rsidRDefault="007A6F71" w:rsidP="0023513A">
      <w:pPr>
        <w:spacing w:before="120" w:line="240" w:lineRule="auto"/>
        <w:ind w:left="720" w:hanging="720"/>
        <w:rPr>
          <w:rFonts w:ascii="Arial" w:hAnsi="Arial" w:cs="Arial"/>
          <w:sz w:val="20"/>
        </w:rPr>
      </w:pPr>
      <w:r>
        <w:rPr>
          <w:rFonts w:ascii="Arial" w:hAnsi="Arial" w:cs="Arial"/>
          <w:sz w:val="20"/>
        </w:rPr>
        <w:t>Tabel 2</w:t>
      </w:r>
      <w:r w:rsidR="0023513A" w:rsidRPr="0023513A">
        <w:t xml:space="preserve"> </w:t>
      </w:r>
      <w:r w:rsidR="0023513A" w:rsidRPr="0023513A">
        <w:rPr>
          <w:rFonts w:ascii="Arial" w:hAnsi="Arial" w:cs="Arial"/>
          <w:sz w:val="20"/>
        </w:rPr>
        <w:t>Nilai minimum, maksimum, rataan dan standar deviasi nilai indeks dari kontrol diri remaja per dimensi</w:t>
      </w:r>
      <w:r>
        <w:rPr>
          <w:rFonts w:ascii="Arial" w:hAnsi="Arial" w:cs="Arial"/>
          <w:sz w:val="20"/>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302"/>
        <w:gridCol w:w="1293"/>
      </w:tblGrid>
      <w:tr w:rsidR="0023513A" w:rsidRPr="00B306D2" w14:paraId="11AC5E31" w14:textId="77777777" w:rsidTr="00403D91">
        <w:tc>
          <w:tcPr>
            <w:tcW w:w="1796" w:type="dxa"/>
            <w:tcBorders>
              <w:top w:val="single" w:sz="4" w:space="0" w:color="auto"/>
              <w:bottom w:val="single" w:sz="4" w:space="0" w:color="auto"/>
            </w:tcBorders>
          </w:tcPr>
          <w:p w14:paraId="77665F28" w14:textId="77777777" w:rsidR="0023513A" w:rsidRPr="00B306D2" w:rsidRDefault="00706063" w:rsidP="00706063">
            <w:pPr>
              <w:rPr>
                <w:rFonts w:ascii="Arial" w:hAnsi="Arial" w:cs="Arial"/>
                <w:sz w:val="18"/>
              </w:rPr>
            </w:pPr>
            <w:r w:rsidRPr="00B306D2">
              <w:rPr>
                <w:rFonts w:ascii="Arial" w:hAnsi="Arial" w:cs="Arial"/>
                <w:sz w:val="18"/>
              </w:rPr>
              <w:t>Dimensi Kontrol Diri</w:t>
            </w:r>
          </w:p>
        </w:tc>
        <w:tc>
          <w:tcPr>
            <w:tcW w:w="1302" w:type="dxa"/>
            <w:tcBorders>
              <w:top w:val="single" w:sz="4" w:space="0" w:color="auto"/>
              <w:bottom w:val="single" w:sz="4" w:space="0" w:color="auto"/>
            </w:tcBorders>
            <w:vAlign w:val="center"/>
          </w:tcPr>
          <w:p w14:paraId="2D5D881B" w14:textId="77777777" w:rsidR="0023513A" w:rsidRPr="00B306D2" w:rsidRDefault="00706063" w:rsidP="00403D91">
            <w:pPr>
              <w:ind w:right="2"/>
              <w:jc w:val="center"/>
              <w:rPr>
                <w:rFonts w:ascii="Arial" w:hAnsi="Arial" w:cs="Arial"/>
                <w:sz w:val="18"/>
              </w:rPr>
            </w:pPr>
            <w:r w:rsidRPr="00B306D2">
              <w:rPr>
                <w:rFonts w:ascii="Arial" w:hAnsi="Arial" w:cs="Arial"/>
                <w:sz w:val="18"/>
              </w:rPr>
              <w:t>Min-Maks</w:t>
            </w:r>
          </w:p>
        </w:tc>
        <w:tc>
          <w:tcPr>
            <w:tcW w:w="0" w:type="auto"/>
            <w:tcBorders>
              <w:top w:val="single" w:sz="4" w:space="0" w:color="auto"/>
              <w:bottom w:val="single" w:sz="4" w:space="0" w:color="auto"/>
            </w:tcBorders>
          </w:tcPr>
          <w:p w14:paraId="783B2FF9" w14:textId="7EA8EA6D" w:rsidR="0023513A" w:rsidRPr="00B306D2" w:rsidRDefault="00B03116" w:rsidP="00706063">
            <w:pPr>
              <w:rPr>
                <w:rFonts w:ascii="Arial" w:hAnsi="Arial" w:cs="Arial"/>
                <w:sz w:val="18"/>
              </w:rPr>
            </w:pPr>
            <w:r>
              <w:rPr>
                <w:rFonts w:ascii="Arial" w:hAnsi="Arial" w:cs="Arial"/>
                <w:sz w:val="18"/>
              </w:rPr>
              <w:t>Rata-</w:t>
            </w:r>
            <w:r w:rsidR="00706063" w:rsidRPr="00B306D2">
              <w:rPr>
                <w:rFonts w:ascii="Arial" w:hAnsi="Arial" w:cs="Arial"/>
                <w:sz w:val="18"/>
              </w:rPr>
              <w:t>rata±</w:t>
            </w:r>
            <w:r w:rsidR="00403D91">
              <w:rPr>
                <w:rFonts w:ascii="Arial" w:hAnsi="Arial" w:cs="Arial"/>
                <w:sz w:val="18"/>
              </w:rPr>
              <w:t xml:space="preserve"> </w:t>
            </w:r>
            <w:r w:rsidR="00706063" w:rsidRPr="00B306D2">
              <w:rPr>
                <w:rFonts w:ascii="Arial" w:hAnsi="Arial" w:cs="Arial"/>
                <w:sz w:val="18"/>
              </w:rPr>
              <w:t>SD</w:t>
            </w:r>
          </w:p>
        </w:tc>
      </w:tr>
      <w:tr w:rsidR="0023513A" w:rsidRPr="00B306D2" w14:paraId="2E85E124" w14:textId="77777777" w:rsidTr="00B03116">
        <w:tc>
          <w:tcPr>
            <w:tcW w:w="1796" w:type="dxa"/>
            <w:tcBorders>
              <w:top w:val="single" w:sz="4" w:space="0" w:color="auto"/>
            </w:tcBorders>
          </w:tcPr>
          <w:p w14:paraId="1CA645A9" w14:textId="77777777" w:rsidR="0023513A" w:rsidRPr="00B306D2" w:rsidRDefault="00706063" w:rsidP="00706063">
            <w:pPr>
              <w:rPr>
                <w:rFonts w:ascii="Arial" w:hAnsi="Arial" w:cs="Arial"/>
                <w:sz w:val="18"/>
              </w:rPr>
            </w:pPr>
            <w:r w:rsidRPr="00B306D2">
              <w:rPr>
                <w:rFonts w:ascii="Arial" w:hAnsi="Arial" w:cs="Arial"/>
                <w:sz w:val="18"/>
              </w:rPr>
              <w:t>Performa kerja</w:t>
            </w:r>
          </w:p>
        </w:tc>
        <w:tc>
          <w:tcPr>
            <w:tcW w:w="1302" w:type="dxa"/>
            <w:tcBorders>
              <w:top w:val="single" w:sz="4" w:space="0" w:color="auto"/>
            </w:tcBorders>
          </w:tcPr>
          <w:p w14:paraId="31CB1F4A" w14:textId="199E100B" w:rsidR="0023513A" w:rsidRPr="00B306D2" w:rsidRDefault="00B03116" w:rsidP="00B03116">
            <w:pPr>
              <w:ind w:right="2"/>
              <w:rPr>
                <w:rFonts w:ascii="Arial" w:hAnsi="Arial" w:cs="Arial"/>
                <w:sz w:val="18"/>
              </w:rPr>
            </w:pPr>
            <w:r>
              <w:rPr>
                <w:rFonts w:ascii="Arial" w:hAnsi="Arial" w:cs="Arial"/>
                <w:sz w:val="18"/>
              </w:rPr>
              <w:t>16,67-</w:t>
            </w:r>
            <w:r w:rsidR="00706063" w:rsidRPr="00B306D2">
              <w:rPr>
                <w:rFonts w:ascii="Arial" w:hAnsi="Arial" w:cs="Arial"/>
                <w:sz w:val="18"/>
              </w:rPr>
              <w:t>100,00</w:t>
            </w:r>
          </w:p>
        </w:tc>
        <w:tc>
          <w:tcPr>
            <w:tcW w:w="0" w:type="auto"/>
            <w:tcBorders>
              <w:top w:val="single" w:sz="4" w:space="0" w:color="auto"/>
            </w:tcBorders>
          </w:tcPr>
          <w:p w14:paraId="587C2AE1" w14:textId="4C8076A5" w:rsidR="0023513A" w:rsidRPr="00B306D2" w:rsidRDefault="00B03116" w:rsidP="00706063">
            <w:pPr>
              <w:rPr>
                <w:rFonts w:ascii="Arial" w:hAnsi="Arial" w:cs="Arial"/>
                <w:sz w:val="18"/>
              </w:rPr>
            </w:pPr>
            <w:r>
              <w:rPr>
                <w:rFonts w:ascii="Arial" w:hAnsi="Arial" w:cs="Arial"/>
                <w:sz w:val="18"/>
              </w:rPr>
              <w:t>51,85±</w:t>
            </w:r>
            <w:r w:rsidR="00706063" w:rsidRPr="00B306D2">
              <w:rPr>
                <w:rFonts w:ascii="Arial" w:hAnsi="Arial" w:cs="Arial"/>
                <w:sz w:val="18"/>
              </w:rPr>
              <w:t>14,81</w:t>
            </w:r>
          </w:p>
        </w:tc>
      </w:tr>
      <w:tr w:rsidR="0023513A" w:rsidRPr="00B306D2" w14:paraId="3FEEDC51" w14:textId="77777777" w:rsidTr="00B03116">
        <w:tc>
          <w:tcPr>
            <w:tcW w:w="1796" w:type="dxa"/>
          </w:tcPr>
          <w:p w14:paraId="611AEF07" w14:textId="77777777" w:rsidR="0023513A" w:rsidRPr="00B306D2" w:rsidRDefault="00706063" w:rsidP="00706063">
            <w:pPr>
              <w:rPr>
                <w:rFonts w:ascii="Arial" w:hAnsi="Arial" w:cs="Arial"/>
                <w:sz w:val="18"/>
              </w:rPr>
            </w:pPr>
            <w:r w:rsidRPr="00B306D2">
              <w:rPr>
                <w:rFonts w:ascii="Arial" w:hAnsi="Arial" w:cs="Arial"/>
                <w:sz w:val="18"/>
              </w:rPr>
              <w:t xml:space="preserve">Perilaku </w:t>
            </w:r>
            <w:r w:rsidR="00EE0BA6" w:rsidRPr="00B306D2">
              <w:rPr>
                <w:rFonts w:ascii="Arial" w:hAnsi="Arial" w:cs="Arial"/>
                <w:sz w:val="18"/>
              </w:rPr>
              <w:t>impulsive</w:t>
            </w:r>
          </w:p>
        </w:tc>
        <w:tc>
          <w:tcPr>
            <w:tcW w:w="1302" w:type="dxa"/>
          </w:tcPr>
          <w:p w14:paraId="6150CE49" w14:textId="77777777" w:rsidR="0023513A" w:rsidRPr="00B306D2" w:rsidRDefault="00706063" w:rsidP="00B03116">
            <w:pPr>
              <w:ind w:right="2"/>
              <w:rPr>
                <w:rFonts w:ascii="Arial" w:hAnsi="Arial" w:cs="Arial"/>
                <w:sz w:val="18"/>
              </w:rPr>
            </w:pPr>
            <w:r w:rsidRPr="00B306D2">
              <w:rPr>
                <w:rFonts w:ascii="Arial" w:hAnsi="Arial" w:cs="Arial"/>
                <w:sz w:val="18"/>
              </w:rPr>
              <w:t>20,00-100,00</w:t>
            </w:r>
          </w:p>
        </w:tc>
        <w:tc>
          <w:tcPr>
            <w:tcW w:w="0" w:type="auto"/>
          </w:tcPr>
          <w:p w14:paraId="7406B230" w14:textId="7C3F271A" w:rsidR="0023513A" w:rsidRPr="00B306D2" w:rsidRDefault="00706063" w:rsidP="00706063">
            <w:pPr>
              <w:rPr>
                <w:rFonts w:ascii="Arial" w:hAnsi="Arial" w:cs="Arial"/>
                <w:sz w:val="18"/>
              </w:rPr>
            </w:pPr>
            <w:r w:rsidRPr="00B306D2">
              <w:rPr>
                <w:rFonts w:ascii="Arial" w:hAnsi="Arial" w:cs="Arial"/>
                <w:sz w:val="18"/>
              </w:rPr>
              <w:t>68,</w:t>
            </w:r>
            <w:r w:rsidR="00B03116">
              <w:rPr>
                <w:rFonts w:ascii="Arial" w:hAnsi="Arial" w:cs="Arial"/>
                <w:sz w:val="18"/>
              </w:rPr>
              <w:t>27</w:t>
            </w:r>
            <w:r w:rsidRPr="00B306D2">
              <w:rPr>
                <w:rFonts w:ascii="Arial" w:hAnsi="Arial" w:cs="Arial"/>
                <w:sz w:val="18"/>
              </w:rPr>
              <w:t>± 13,92</w:t>
            </w:r>
          </w:p>
        </w:tc>
      </w:tr>
      <w:tr w:rsidR="0023513A" w:rsidRPr="00B306D2" w14:paraId="4EDC2DE9" w14:textId="77777777" w:rsidTr="00B03116">
        <w:tc>
          <w:tcPr>
            <w:tcW w:w="1796" w:type="dxa"/>
          </w:tcPr>
          <w:p w14:paraId="4986D316" w14:textId="77777777" w:rsidR="0023513A" w:rsidRPr="00B306D2" w:rsidRDefault="00706063" w:rsidP="00706063">
            <w:pPr>
              <w:rPr>
                <w:rFonts w:ascii="Arial" w:hAnsi="Arial" w:cs="Arial"/>
                <w:sz w:val="18"/>
              </w:rPr>
            </w:pPr>
            <w:r w:rsidRPr="00B306D2">
              <w:rPr>
                <w:rFonts w:ascii="Arial" w:hAnsi="Arial" w:cs="Arial"/>
                <w:sz w:val="18"/>
              </w:rPr>
              <w:t>Penyesuaian psikologis</w:t>
            </w:r>
          </w:p>
        </w:tc>
        <w:tc>
          <w:tcPr>
            <w:tcW w:w="1302" w:type="dxa"/>
          </w:tcPr>
          <w:p w14:paraId="545CCDA8" w14:textId="77777777" w:rsidR="0023513A" w:rsidRPr="00B306D2" w:rsidRDefault="00706063" w:rsidP="00B03116">
            <w:pPr>
              <w:ind w:right="2"/>
              <w:rPr>
                <w:rFonts w:ascii="Arial" w:hAnsi="Arial" w:cs="Arial"/>
                <w:sz w:val="18"/>
              </w:rPr>
            </w:pPr>
            <w:r w:rsidRPr="00B306D2">
              <w:rPr>
                <w:rFonts w:ascii="Arial" w:hAnsi="Arial" w:cs="Arial"/>
                <w:sz w:val="18"/>
              </w:rPr>
              <w:t>0,00-83,33</w:t>
            </w:r>
          </w:p>
        </w:tc>
        <w:tc>
          <w:tcPr>
            <w:tcW w:w="0" w:type="auto"/>
          </w:tcPr>
          <w:p w14:paraId="074A77A2" w14:textId="39317BD8" w:rsidR="0023513A" w:rsidRPr="00B306D2" w:rsidRDefault="00B03116" w:rsidP="00706063">
            <w:pPr>
              <w:rPr>
                <w:rFonts w:ascii="Arial" w:hAnsi="Arial" w:cs="Arial"/>
                <w:sz w:val="18"/>
              </w:rPr>
            </w:pPr>
            <w:r>
              <w:rPr>
                <w:rFonts w:ascii="Arial" w:hAnsi="Arial" w:cs="Arial"/>
                <w:sz w:val="18"/>
              </w:rPr>
              <w:t>52,57</w:t>
            </w:r>
            <w:r w:rsidR="00706063" w:rsidRPr="00B306D2">
              <w:rPr>
                <w:rFonts w:ascii="Arial" w:hAnsi="Arial" w:cs="Arial"/>
                <w:sz w:val="18"/>
              </w:rPr>
              <w:t>± 15,96</w:t>
            </w:r>
          </w:p>
        </w:tc>
      </w:tr>
      <w:tr w:rsidR="0023513A" w:rsidRPr="00B306D2" w14:paraId="3FE31A7D" w14:textId="77777777" w:rsidTr="00B03116">
        <w:tc>
          <w:tcPr>
            <w:tcW w:w="1796" w:type="dxa"/>
          </w:tcPr>
          <w:p w14:paraId="6FDA15FD" w14:textId="77777777" w:rsidR="0023513A" w:rsidRPr="00B306D2" w:rsidRDefault="00706063" w:rsidP="00706063">
            <w:pPr>
              <w:rPr>
                <w:rFonts w:ascii="Arial" w:hAnsi="Arial" w:cs="Arial"/>
                <w:sz w:val="18"/>
              </w:rPr>
            </w:pPr>
            <w:r w:rsidRPr="00B306D2">
              <w:rPr>
                <w:rFonts w:ascii="Arial" w:hAnsi="Arial" w:cs="Arial"/>
                <w:sz w:val="18"/>
              </w:rPr>
              <w:t>Hubungan interpersonal</w:t>
            </w:r>
          </w:p>
        </w:tc>
        <w:tc>
          <w:tcPr>
            <w:tcW w:w="1302" w:type="dxa"/>
          </w:tcPr>
          <w:p w14:paraId="1C8A7CA7" w14:textId="77777777" w:rsidR="0023513A" w:rsidRPr="00B306D2" w:rsidRDefault="00706063" w:rsidP="00B03116">
            <w:pPr>
              <w:ind w:right="2"/>
              <w:rPr>
                <w:rFonts w:ascii="Arial" w:hAnsi="Arial" w:cs="Arial"/>
                <w:sz w:val="18"/>
              </w:rPr>
            </w:pPr>
            <w:r w:rsidRPr="00B306D2">
              <w:rPr>
                <w:rFonts w:ascii="Arial" w:hAnsi="Arial" w:cs="Arial"/>
                <w:sz w:val="18"/>
              </w:rPr>
              <w:t>25,00-85,00</w:t>
            </w:r>
          </w:p>
        </w:tc>
        <w:tc>
          <w:tcPr>
            <w:tcW w:w="0" w:type="auto"/>
          </w:tcPr>
          <w:p w14:paraId="07DCE252" w14:textId="6592B277" w:rsidR="0023513A" w:rsidRPr="00B306D2" w:rsidRDefault="00B03116" w:rsidP="00706063">
            <w:pPr>
              <w:rPr>
                <w:rFonts w:ascii="Arial" w:hAnsi="Arial" w:cs="Arial"/>
                <w:sz w:val="18"/>
              </w:rPr>
            </w:pPr>
            <w:r>
              <w:rPr>
                <w:rFonts w:ascii="Arial" w:hAnsi="Arial" w:cs="Arial"/>
                <w:sz w:val="18"/>
              </w:rPr>
              <w:t>54,07</w:t>
            </w:r>
            <w:r w:rsidR="00706063" w:rsidRPr="00B306D2">
              <w:rPr>
                <w:rFonts w:ascii="Arial" w:hAnsi="Arial" w:cs="Arial"/>
                <w:sz w:val="18"/>
              </w:rPr>
              <w:t>± 11,57</w:t>
            </w:r>
          </w:p>
        </w:tc>
      </w:tr>
      <w:tr w:rsidR="0023513A" w:rsidRPr="00B306D2" w14:paraId="2E9AD615" w14:textId="77777777" w:rsidTr="00B03116">
        <w:tc>
          <w:tcPr>
            <w:tcW w:w="1796" w:type="dxa"/>
          </w:tcPr>
          <w:p w14:paraId="067BF7D1" w14:textId="77777777" w:rsidR="0023513A" w:rsidRPr="00B306D2" w:rsidRDefault="00706063" w:rsidP="00706063">
            <w:pPr>
              <w:rPr>
                <w:rFonts w:ascii="Arial" w:hAnsi="Arial" w:cs="Arial"/>
                <w:sz w:val="18"/>
              </w:rPr>
            </w:pPr>
            <w:r w:rsidRPr="00B306D2">
              <w:rPr>
                <w:rFonts w:ascii="Arial" w:hAnsi="Arial" w:cs="Arial"/>
                <w:sz w:val="18"/>
              </w:rPr>
              <w:t>Emosi moral</w:t>
            </w:r>
          </w:p>
        </w:tc>
        <w:tc>
          <w:tcPr>
            <w:tcW w:w="1302" w:type="dxa"/>
          </w:tcPr>
          <w:p w14:paraId="5CDECE90" w14:textId="77777777" w:rsidR="0023513A" w:rsidRPr="00B306D2" w:rsidRDefault="00706063" w:rsidP="00B03116">
            <w:pPr>
              <w:ind w:right="2"/>
              <w:rPr>
                <w:rFonts w:ascii="Arial" w:hAnsi="Arial" w:cs="Arial"/>
                <w:sz w:val="18"/>
              </w:rPr>
            </w:pPr>
            <w:r w:rsidRPr="00B306D2">
              <w:rPr>
                <w:rFonts w:ascii="Arial" w:hAnsi="Arial" w:cs="Arial"/>
                <w:sz w:val="18"/>
              </w:rPr>
              <w:t>32,14-96,43</w:t>
            </w:r>
          </w:p>
        </w:tc>
        <w:tc>
          <w:tcPr>
            <w:tcW w:w="0" w:type="auto"/>
          </w:tcPr>
          <w:p w14:paraId="6AA748A5" w14:textId="6022A990" w:rsidR="0023513A" w:rsidRPr="00B306D2" w:rsidRDefault="00B03116" w:rsidP="00706063">
            <w:pPr>
              <w:rPr>
                <w:rFonts w:ascii="Arial" w:hAnsi="Arial" w:cs="Arial"/>
                <w:sz w:val="18"/>
              </w:rPr>
            </w:pPr>
            <w:r>
              <w:rPr>
                <w:rFonts w:ascii="Arial" w:hAnsi="Arial" w:cs="Arial"/>
                <w:sz w:val="18"/>
              </w:rPr>
              <w:t>61,59</w:t>
            </w:r>
            <w:r w:rsidR="00706063" w:rsidRPr="00B306D2">
              <w:rPr>
                <w:rFonts w:ascii="Arial" w:hAnsi="Arial" w:cs="Arial"/>
                <w:sz w:val="18"/>
              </w:rPr>
              <w:t>± 12,47</w:t>
            </w:r>
          </w:p>
        </w:tc>
      </w:tr>
      <w:tr w:rsidR="00706063" w:rsidRPr="00B306D2" w14:paraId="21BC5F80" w14:textId="77777777" w:rsidTr="00B03116">
        <w:tc>
          <w:tcPr>
            <w:tcW w:w="1796" w:type="dxa"/>
          </w:tcPr>
          <w:p w14:paraId="0513ABF0" w14:textId="77777777" w:rsidR="00706063" w:rsidRPr="00B306D2" w:rsidRDefault="00706063" w:rsidP="00706063">
            <w:pPr>
              <w:rPr>
                <w:rFonts w:ascii="Arial" w:hAnsi="Arial" w:cs="Arial"/>
                <w:sz w:val="18"/>
              </w:rPr>
            </w:pPr>
            <w:r w:rsidRPr="00B306D2">
              <w:rPr>
                <w:rFonts w:ascii="Arial" w:hAnsi="Arial" w:cs="Arial"/>
                <w:sz w:val="18"/>
              </w:rPr>
              <w:t>Kontrol diri (total)</w:t>
            </w:r>
          </w:p>
        </w:tc>
        <w:tc>
          <w:tcPr>
            <w:tcW w:w="1302" w:type="dxa"/>
          </w:tcPr>
          <w:p w14:paraId="5EB7D487" w14:textId="77777777" w:rsidR="00706063" w:rsidRPr="00B306D2" w:rsidRDefault="00706063" w:rsidP="00B03116">
            <w:pPr>
              <w:ind w:right="2"/>
              <w:rPr>
                <w:rFonts w:ascii="Arial" w:hAnsi="Arial" w:cs="Arial"/>
                <w:sz w:val="18"/>
              </w:rPr>
            </w:pPr>
            <w:r w:rsidRPr="00B306D2">
              <w:rPr>
                <w:rFonts w:ascii="Arial" w:hAnsi="Arial" w:cs="Arial"/>
                <w:sz w:val="18"/>
              </w:rPr>
              <w:t>38,04-91,30</w:t>
            </w:r>
          </w:p>
        </w:tc>
        <w:tc>
          <w:tcPr>
            <w:tcW w:w="0" w:type="auto"/>
          </w:tcPr>
          <w:p w14:paraId="4D611DAD" w14:textId="77777777" w:rsidR="00706063" w:rsidRPr="00B306D2" w:rsidRDefault="00706063" w:rsidP="00706063">
            <w:pPr>
              <w:rPr>
                <w:rFonts w:ascii="Arial" w:hAnsi="Arial" w:cs="Arial"/>
                <w:sz w:val="18"/>
              </w:rPr>
            </w:pPr>
            <w:r w:rsidRPr="00B306D2">
              <w:rPr>
                <w:rFonts w:ascii="Arial" w:hAnsi="Arial" w:cs="Arial"/>
                <w:sz w:val="18"/>
              </w:rPr>
              <w:t>58,96 ± 9,93</w:t>
            </w:r>
          </w:p>
        </w:tc>
      </w:tr>
    </w:tbl>
    <w:p w14:paraId="4B4C93DF" w14:textId="77777777" w:rsidR="00F944CE" w:rsidRDefault="00F944CE" w:rsidP="00F944CE">
      <w:pPr>
        <w:spacing w:line="240" w:lineRule="auto"/>
        <w:ind w:left="810" w:hanging="810"/>
        <w:rPr>
          <w:rFonts w:ascii="Arial" w:hAnsi="Arial" w:cs="Arial"/>
          <w:sz w:val="20"/>
        </w:rPr>
      </w:pPr>
      <w:r>
        <w:rPr>
          <w:rFonts w:ascii="Arial" w:hAnsi="Arial" w:cs="Arial"/>
          <w:sz w:val="20"/>
        </w:rPr>
        <w:t xml:space="preserve">Tabel 3 </w:t>
      </w:r>
      <w:r w:rsidRPr="001B728A">
        <w:rPr>
          <w:rFonts w:ascii="Arial" w:hAnsi="Arial" w:cs="Arial"/>
          <w:sz w:val="20"/>
        </w:rPr>
        <w:t xml:space="preserve">Nilai minimum, maksimum, rata-rata, dan standar deviasi </w:t>
      </w:r>
      <w:r>
        <w:rPr>
          <w:rFonts w:ascii="Arial" w:hAnsi="Arial" w:cs="Arial"/>
          <w:sz w:val="20"/>
        </w:rPr>
        <w:t>indeks</w:t>
      </w:r>
      <w:r w:rsidRPr="001B728A">
        <w:rPr>
          <w:rFonts w:ascii="Arial" w:hAnsi="Arial" w:cs="Arial"/>
          <w:sz w:val="20"/>
        </w:rPr>
        <w:t xml:space="preserve"> p</w:t>
      </w:r>
      <w:r>
        <w:rPr>
          <w:rFonts w:ascii="Arial" w:hAnsi="Arial" w:cs="Arial"/>
          <w:sz w:val="20"/>
        </w:rPr>
        <w:t xml:space="preserve">erilaku </w:t>
      </w:r>
      <w:r w:rsidRPr="00D2314D">
        <w:rPr>
          <w:rFonts w:ascii="Arial" w:hAnsi="Arial" w:cs="Arial"/>
          <w:i/>
          <w:sz w:val="20"/>
        </w:rPr>
        <w:t>cyberbullying</w:t>
      </w:r>
      <w:r w:rsidRPr="001B728A">
        <w:rPr>
          <w:rFonts w:ascii="Arial" w:hAnsi="Arial" w:cs="Arial"/>
          <w:sz w:val="20"/>
        </w:rPr>
        <w:t xml:space="preserve"> remaja per dimensi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1234"/>
        <w:gridCol w:w="1394"/>
      </w:tblGrid>
      <w:tr w:rsidR="00F944CE" w:rsidRPr="00336886" w14:paraId="3BEC5030" w14:textId="77777777" w:rsidTr="00403D91">
        <w:tc>
          <w:tcPr>
            <w:tcW w:w="3095" w:type="dxa"/>
            <w:tcBorders>
              <w:bottom w:val="single" w:sz="4" w:space="0" w:color="auto"/>
            </w:tcBorders>
          </w:tcPr>
          <w:p w14:paraId="53D1AF4C" w14:textId="77777777" w:rsidR="00F944CE" w:rsidRPr="00336886" w:rsidRDefault="00F944CE" w:rsidP="00296636">
            <w:pPr>
              <w:rPr>
                <w:rFonts w:ascii="Arial" w:hAnsi="Arial" w:cs="Arial"/>
                <w:sz w:val="18"/>
              </w:rPr>
            </w:pPr>
            <w:r w:rsidRPr="00336886">
              <w:rPr>
                <w:rFonts w:ascii="Arial" w:hAnsi="Arial" w:cs="Arial"/>
                <w:sz w:val="18"/>
              </w:rPr>
              <w:t xml:space="preserve">Dimensi Perilaku </w:t>
            </w:r>
            <w:r w:rsidRPr="00D2314D">
              <w:rPr>
                <w:rFonts w:ascii="Arial" w:hAnsi="Arial" w:cs="Arial"/>
                <w:i/>
                <w:sz w:val="18"/>
              </w:rPr>
              <w:t>Cyberbullying</w:t>
            </w:r>
          </w:p>
        </w:tc>
        <w:tc>
          <w:tcPr>
            <w:tcW w:w="3096" w:type="dxa"/>
            <w:tcBorders>
              <w:bottom w:val="single" w:sz="4" w:space="0" w:color="auto"/>
            </w:tcBorders>
            <w:vAlign w:val="center"/>
          </w:tcPr>
          <w:p w14:paraId="2E3ED5EB" w14:textId="77777777" w:rsidR="00F944CE" w:rsidRPr="00336886" w:rsidRDefault="00F944CE" w:rsidP="00403D91">
            <w:pPr>
              <w:jc w:val="center"/>
              <w:rPr>
                <w:rFonts w:ascii="Arial" w:hAnsi="Arial" w:cs="Arial"/>
                <w:sz w:val="18"/>
              </w:rPr>
            </w:pPr>
            <w:r w:rsidRPr="00336886">
              <w:rPr>
                <w:rFonts w:ascii="Arial" w:hAnsi="Arial" w:cs="Arial"/>
                <w:sz w:val="18"/>
              </w:rPr>
              <w:t>Min-Maks</w:t>
            </w:r>
          </w:p>
        </w:tc>
        <w:tc>
          <w:tcPr>
            <w:tcW w:w="3096" w:type="dxa"/>
            <w:tcBorders>
              <w:bottom w:val="single" w:sz="4" w:space="0" w:color="auto"/>
            </w:tcBorders>
            <w:vAlign w:val="center"/>
          </w:tcPr>
          <w:p w14:paraId="3BA17402" w14:textId="77777777" w:rsidR="00F944CE" w:rsidRPr="00336886" w:rsidRDefault="00F944CE" w:rsidP="00403D91">
            <w:pPr>
              <w:jc w:val="center"/>
              <w:rPr>
                <w:rFonts w:ascii="Arial" w:hAnsi="Arial" w:cs="Arial"/>
                <w:sz w:val="18"/>
              </w:rPr>
            </w:pPr>
            <w:r w:rsidRPr="00336886">
              <w:rPr>
                <w:rFonts w:ascii="Arial" w:hAnsi="Arial" w:cs="Arial"/>
                <w:sz w:val="18"/>
              </w:rPr>
              <w:t>Rata-rata±SD</w:t>
            </w:r>
          </w:p>
        </w:tc>
      </w:tr>
      <w:tr w:rsidR="00F944CE" w:rsidRPr="00336886" w14:paraId="41FC9EC0" w14:textId="77777777" w:rsidTr="00296636">
        <w:tc>
          <w:tcPr>
            <w:tcW w:w="3095" w:type="dxa"/>
            <w:tcBorders>
              <w:top w:val="single" w:sz="4" w:space="0" w:color="auto"/>
              <w:bottom w:val="nil"/>
            </w:tcBorders>
          </w:tcPr>
          <w:p w14:paraId="73CD04A5" w14:textId="77777777" w:rsidR="00F944CE" w:rsidRPr="00336886" w:rsidRDefault="00F944CE" w:rsidP="00296636">
            <w:pPr>
              <w:rPr>
                <w:rFonts w:ascii="Arial" w:hAnsi="Arial" w:cs="Arial"/>
                <w:i/>
                <w:sz w:val="18"/>
              </w:rPr>
            </w:pPr>
            <w:r w:rsidRPr="00336886">
              <w:rPr>
                <w:rFonts w:ascii="Arial" w:hAnsi="Arial" w:cs="Arial"/>
                <w:i/>
                <w:sz w:val="18"/>
              </w:rPr>
              <w:t>Flamming</w:t>
            </w:r>
          </w:p>
        </w:tc>
        <w:tc>
          <w:tcPr>
            <w:tcW w:w="3096" w:type="dxa"/>
            <w:tcBorders>
              <w:top w:val="single" w:sz="4" w:space="0" w:color="auto"/>
              <w:bottom w:val="nil"/>
            </w:tcBorders>
          </w:tcPr>
          <w:p w14:paraId="1B382B86" w14:textId="77777777" w:rsidR="00F944CE" w:rsidRPr="00336886" w:rsidRDefault="00F944CE" w:rsidP="00296636">
            <w:pPr>
              <w:rPr>
                <w:rFonts w:ascii="Arial" w:hAnsi="Arial" w:cs="Arial"/>
                <w:sz w:val="18"/>
              </w:rPr>
            </w:pPr>
            <w:r w:rsidRPr="00336886">
              <w:rPr>
                <w:rFonts w:ascii="Arial" w:hAnsi="Arial" w:cs="Arial"/>
                <w:sz w:val="18"/>
              </w:rPr>
              <w:t>0,00-66,67</w:t>
            </w:r>
          </w:p>
        </w:tc>
        <w:tc>
          <w:tcPr>
            <w:tcW w:w="3096" w:type="dxa"/>
            <w:tcBorders>
              <w:top w:val="single" w:sz="4" w:space="0" w:color="auto"/>
              <w:bottom w:val="nil"/>
            </w:tcBorders>
          </w:tcPr>
          <w:p w14:paraId="54EA77A4" w14:textId="77777777" w:rsidR="00F944CE" w:rsidRPr="00336886" w:rsidRDefault="00F944CE" w:rsidP="00296636">
            <w:pPr>
              <w:rPr>
                <w:rFonts w:ascii="Arial" w:hAnsi="Arial" w:cs="Arial"/>
                <w:sz w:val="18"/>
              </w:rPr>
            </w:pPr>
            <w:r w:rsidRPr="00336886">
              <w:rPr>
                <w:rFonts w:ascii="Arial" w:hAnsi="Arial" w:cs="Arial"/>
                <w:sz w:val="18"/>
              </w:rPr>
              <w:t>19,34 ± 16,11</w:t>
            </w:r>
          </w:p>
        </w:tc>
      </w:tr>
      <w:tr w:rsidR="00F944CE" w:rsidRPr="00336886" w14:paraId="1B305475" w14:textId="77777777" w:rsidTr="00296636">
        <w:tc>
          <w:tcPr>
            <w:tcW w:w="3095" w:type="dxa"/>
            <w:tcBorders>
              <w:top w:val="nil"/>
            </w:tcBorders>
          </w:tcPr>
          <w:p w14:paraId="1363133B" w14:textId="77777777" w:rsidR="00F944CE" w:rsidRPr="00336886" w:rsidRDefault="00F944CE" w:rsidP="00296636">
            <w:pPr>
              <w:rPr>
                <w:rFonts w:ascii="Arial" w:hAnsi="Arial" w:cs="Arial"/>
                <w:i/>
                <w:sz w:val="18"/>
              </w:rPr>
            </w:pPr>
            <w:r w:rsidRPr="00336886">
              <w:rPr>
                <w:rFonts w:ascii="Arial" w:hAnsi="Arial" w:cs="Arial"/>
                <w:i/>
                <w:sz w:val="18"/>
              </w:rPr>
              <w:t>Harassment</w:t>
            </w:r>
          </w:p>
        </w:tc>
        <w:tc>
          <w:tcPr>
            <w:tcW w:w="3096" w:type="dxa"/>
            <w:tcBorders>
              <w:top w:val="nil"/>
            </w:tcBorders>
          </w:tcPr>
          <w:p w14:paraId="5AE56BFD" w14:textId="77777777" w:rsidR="00F944CE" w:rsidRPr="00336886" w:rsidRDefault="00F944CE" w:rsidP="00296636">
            <w:pPr>
              <w:rPr>
                <w:rFonts w:ascii="Arial" w:hAnsi="Arial" w:cs="Arial"/>
                <w:sz w:val="18"/>
              </w:rPr>
            </w:pPr>
            <w:r w:rsidRPr="00336886">
              <w:rPr>
                <w:rFonts w:ascii="Arial" w:hAnsi="Arial" w:cs="Arial"/>
                <w:sz w:val="18"/>
              </w:rPr>
              <w:t>0,00-60,00</w:t>
            </w:r>
          </w:p>
        </w:tc>
        <w:tc>
          <w:tcPr>
            <w:tcW w:w="3096" w:type="dxa"/>
            <w:tcBorders>
              <w:top w:val="nil"/>
            </w:tcBorders>
          </w:tcPr>
          <w:p w14:paraId="2E6CB389" w14:textId="77777777" w:rsidR="00F944CE" w:rsidRPr="00336886" w:rsidRDefault="00F944CE" w:rsidP="00296636">
            <w:pPr>
              <w:rPr>
                <w:rFonts w:ascii="Arial" w:hAnsi="Arial" w:cs="Arial"/>
                <w:sz w:val="18"/>
              </w:rPr>
            </w:pPr>
            <w:r w:rsidRPr="00336886">
              <w:rPr>
                <w:rFonts w:ascii="Arial" w:hAnsi="Arial" w:cs="Arial"/>
                <w:sz w:val="18"/>
              </w:rPr>
              <w:t>23,45 ± 14,29</w:t>
            </w:r>
          </w:p>
        </w:tc>
      </w:tr>
      <w:tr w:rsidR="00F944CE" w:rsidRPr="00336886" w14:paraId="576E2BCC" w14:textId="77777777" w:rsidTr="00296636">
        <w:tc>
          <w:tcPr>
            <w:tcW w:w="3095" w:type="dxa"/>
          </w:tcPr>
          <w:p w14:paraId="2824BD22" w14:textId="77777777" w:rsidR="00F944CE" w:rsidRPr="00336886" w:rsidRDefault="00F944CE" w:rsidP="00296636">
            <w:pPr>
              <w:rPr>
                <w:rFonts w:ascii="Arial" w:hAnsi="Arial" w:cs="Arial"/>
                <w:i/>
                <w:sz w:val="18"/>
              </w:rPr>
            </w:pPr>
            <w:r w:rsidRPr="00336886">
              <w:rPr>
                <w:rFonts w:ascii="Arial" w:hAnsi="Arial" w:cs="Arial"/>
                <w:i/>
                <w:sz w:val="18"/>
              </w:rPr>
              <w:t>Denigration</w:t>
            </w:r>
          </w:p>
        </w:tc>
        <w:tc>
          <w:tcPr>
            <w:tcW w:w="3096" w:type="dxa"/>
          </w:tcPr>
          <w:p w14:paraId="247896C6" w14:textId="77777777" w:rsidR="00F944CE" w:rsidRPr="00336886" w:rsidRDefault="00F944CE" w:rsidP="00296636">
            <w:pPr>
              <w:rPr>
                <w:rFonts w:ascii="Arial" w:hAnsi="Arial" w:cs="Arial"/>
                <w:sz w:val="18"/>
              </w:rPr>
            </w:pPr>
            <w:r w:rsidRPr="00336886">
              <w:rPr>
                <w:rFonts w:ascii="Arial" w:hAnsi="Arial" w:cs="Arial"/>
                <w:sz w:val="18"/>
              </w:rPr>
              <w:t>0,00-58,33</w:t>
            </w:r>
          </w:p>
        </w:tc>
        <w:tc>
          <w:tcPr>
            <w:tcW w:w="3096" w:type="dxa"/>
          </w:tcPr>
          <w:p w14:paraId="413CE01A" w14:textId="77777777" w:rsidR="00F944CE" w:rsidRPr="00336886" w:rsidRDefault="00F944CE" w:rsidP="00296636">
            <w:pPr>
              <w:rPr>
                <w:rFonts w:ascii="Arial" w:hAnsi="Arial" w:cs="Arial"/>
                <w:sz w:val="18"/>
              </w:rPr>
            </w:pPr>
            <w:r w:rsidRPr="00336886">
              <w:rPr>
                <w:rFonts w:ascii="Arial" w:hAnsi="Arial" w:cs="Arial"/>
                <w:sz w:val="18"/>
              </w:rPr>
              <w:t>23,04 ± 13,62</w:t>
            </w:r>
          </w:p>
        </w:tc>
      </w:tr>
      <w:tr w:rsidR="00F944CE" w:rsidRPr="00336886" w14:paraId="085EB6FF" w14:textId="77777777" w:rsidTr="00296636">
        <w:tc>
          <w:tcPr>
            <w:tcW w:w="3095" w:type="dxa"/>
          </w:tcPr>
          <w:p w14:paraId="38930F98" w14:textId="77777777" w:rsidR="00F944CE" w:rsidRPr="00336886" w:rsidRDefault="00F944CE" w:rsidP="00296636">
            <w:pPr>
              <w:rPr>
                <w:rFonts w:ascii="Arial" w:hAnsi="Arial" w:cs="Arial"/>
                <w:i/>
                <w:sz w:val="18"/>
              </w:rPr>
            </w:pPr>
            <w:r w:rsidRPr="00336886">
              <w:rPr>
                <w:rFonts w:ascii="Arial" w:hAnsi="Arial" w:cs="Arial"/>
                <w:i/>
                <w:sz w:val="18"/>
              </w:rPr>
              <w:t>Impersonation</w:t>
            </w:r>
          </w:p>
        </w:tc>
        <w:tc>
          <w:tcPr>
            <w:tcW w:w="3096" w:type="dxa"/>
          </w:tcPr>
          <w:p w14:paraId="7CCA15ED" w14:textId="77777777" w:rsidR="00F944CE" w:rsidRPr="00336886" w:rsidRDefault="00F944CE" w:rsidP="00296636">
            <w:pPr>
              <w:rPr>
                <w:rFonts w:ascii="Arial" w:hAnsi="Arial" w:cs="Arial"/>
                <w:sz w:val="18"/>
              </w:rPr>
            </w:pPr>
            <w:r w:rsidRPr="00336886">
              <w:rPr>
                <w:rFonts w:ascii="Arial" w:hAnsi="Arial" w:cs="Arial"/>
                <w:sz w:val="18"/>
              </w:rPr>
              <w:t>0,00-53,33</w:t>
            </w:r>
          </w:p>
        </w:tc>
        <w:tc>
          <w:tcPr>
            <w:tcW w:w="3096" w:type="dxa"/>
          </w:tcPr>
          <w:p w14:paraId="6FB831E3" w14:textId="77777777" w:rsidR="00F944CE" w:rsidRPr="00336886" w:rsidRDefault="00F944CE" w:rsidP="00296636">
            <w:pPr>
              <w:rPr>
                <w:rFonts w:ascii="Arial" w:hAnsi="Arial" w:cs="Arial"/>
                <w:sz w:val="18"/>
              </w:rPr>
            </w:pPr>
            <w:r w:rsidRPr="00336886">
              <w:rPr>
                <w:rFonts w:ascii="Arial" w:hAnsi="Arial" w:cs="Arial"/>
                <w:sz w:val="18"/>
              </w:rPr>
              <w:t>24,69 ± 11,63</w:t>
            </w:r>
          </w:p>
        </w:tc>
      </w:tr>
      <w:tr w:rsidR="00F944CE" w:rsidRPr="00336886" w14:paraId="7A9A1924" w14:textId="77777777" w:rsidTr="00296636">
        <w:tc>
          <w:tcPr>
            <w:tcW w:w="3095" w:type="dxa"/>
          </w:tcPr>
          <w:p w14:paraId="349F0CE9" w14:textId="77777777" w:rsidR="00F944CE" w:rsidRPr="00336886" w:rsidRDefault="00F944CE" w:rsidP="00296636">
            <w:pPr>
              <w:rPr>
                <w:rFonts w:ascii="Arial" w:hAnsi="Arial" w:cs="Arial"/>
                <w:i/>
                <w:sz w:val="18"/>
              </w:rPr>
            </w:pPr>
            <w:r w:rsidRPr="00336886">
              <w:rPr>
                <w:rFonts w:ascii="Arial" w:hAnsi="Arial" w:cs="Arial"/>
                <w:i/>
                <w:sz w:val="18"/>
              </w:rPr>
              <w:t>Outing</w:t>
            </w:r>
          </w:p>
        </w:tc>
        <w:tc>
          <w:tcPr>
            <w:tcW w:w="3096" w:type="dxa"/>
          </w:tcPr>
          <w:p w14:paraId="54BF09EE" w14:textId="77777777" w:rsidR="00F944CE" w:rsidRPr="00336886" w:rsidRDefault="00F944CE" w:rsidP="00296636">
            <w:pPr>
              <w:rPr>
                <w:rFonts w:ascii="Arial" w:hAnsi="Arial" w:cs="Arial"/>
                <w:sz w:val="18"/>
              </w:rPr>
            </w:pPr>
            <w:r w:rsidRPr="00336886">
              <w:rPr>
                <w:rFonts w:ascii="Arial" w:hAnsi="Arial" w:cs="Arial"/>
                <w:sz w:val="18"/>
              </w:rPr>
              <w:t>0,00-66,67</w:t>
            </w:r>
          </w:p>
        </w:tc>
        <w:tc>
          <w:tcPr>
            <w:tcW w:w="3096" w:type="dxa"/>
          </w:tcPr>
          <w:p w14:paraId="3FECCDA5" w14:textId="77777777" w:rsidR="00F944CE" w:rsidRPr="00336886" w:rsidRDefault="00F944CE" w:rsidP="00296636">
            <w:pPr>
              <w:rPr>
                <w:rFonts w:ascii="Arial" w:hAnsi="Arial" w:cs="Arial"/>
                <w:sz w:val="18"/>
              </w:rPr>
            </w:pPr>
            <w:r w:rsidRPr="00336886">
              <w:rPr>
                <w:rFonts w:ascii="Arial" w:hAnsi="Arial" w:cs="Arial"/>
                <w:sz w:val="18"/>
              </w:rPr>
              <w:t>9,87 ± 14,29</w:t>
            </w:r>
          </w:p>
        </w:tc>
      </w:tr>
      <w:tr w:rsidR="00F944CE" w:rsidRPr="00336886" w14:paraId="242E6FC2" w14:textId="77777777" w:rsidTr="00296636">
        <w:tc>
          <w:tcPr>
            <w:tcW w:w="3095" w:type="dxa"/>
          </w:tcPr>
          <w:p w14:paraId="04C370FE" w14:textId="77777777" w:rsidR="00F944CE" w:rsidRPr="00336886" w:rsidRDefault="00F944CE" w:rsidP="00296636">
            <w:pPr>
              <w:rPr>
                <w:rFonts w:ascii="Arial" w:hAnsi="Arial" w:cs="Arial"/>
                <w:i/>
                <w:sz w:val="18"/>
              </w:rPr>
            </w:pPr>
            <w:r w:rsidRPr="00336886">
              <w:rPr>
                <w:rFonts w:ascii="Arial" w:hAnsi="Arial" w:cs="Arial"/>
                <w:i/>
                <w:sz w:val="18"/>
              </w:rPr>
              <w:t>Trickery</w:t>
            </w:r>
          </w:p>
        </w:tc>
        <w:tc>
          <w:tcPr>
            <w:tcW w:w="3096" w:type="dxa"/>
          </w:tcPr>
          <w:p w14:paraId="58D27DF0" w14:textId="77777777" w:rsidR="00F944CE" w:rsidRPr="00336886" w:rsidRDefault="00F944CE" w:rsidP="00296636">
            <w:pPr>
              <w:rPr>
                <w:rFonts w:ascii="Arial" w:hAnsi="Arial" w:cs="Arial"/>
                <w:sz w:val="18"/>
              </w:rPr>
            </w:pPr>
            <w:r w:rsidRPr="00336886">
              <w:rPr>
                <w:rFonts w:ascii="Arial" w:hAnsi="Arial" w:cs="Arial"/>
                <w:sz w:val="18"/>
              </w:rPr>
              <w:t>0,00-55,56</w:t>
            </w:r>
          </w:p>
        </w:tc>
        <w:tc>
          <w:tcPr>
            <w:tcW w:w="3096" w:type="dxa"/>
          </w:tcPr>
          <w:p w14:paraId="1E364CD6" w14:textId="77777777" w:rsidR="00F944CE" w:rsidRPr="00336886" w:rsidRDefault="00F944CE" w:rsidP="00296636">
            <w:pPr>
              <w:rPr>
                <w:rFonts w:ascii="Arial" w:hAnsi="Arial" w:cs="Arial"/>
                <w:sz w:val="18"/>
              </w:rPr>
            </w:pPr>
            <w:r w:rsidRPr="00336886">
              <w:rPr>
                <w:rFonts w:ascii="Arial" w:hAnsi="Arial" w:cs="Arial"/>
                <w:sz w:val="18"/>
              </w:rPr>
              <w:t>15,63 ± 14,37</w:t>
            </w:r>
          </w:p>
        </w:tc>
      </w:tr>
      <w:tr w:rsidR="00F944CE" w:rsidRPr="00336886" w14:paraId="5C326B00" w14:textId="77777777" w:rsidTr="00296636">
        <w:tc>
          <w:tcPr>
            <w:tcW w:w="3095" w:type="dxa"/>
          </w:tcPr>
          <w:p w14:paraId="248219EE" w14:textId="77777777" w:rsidR="00F944CE" w:rsidRPr="00336886" w:rsidRDefault="00F944CE" w:rsidP="00296636">
            <w:pPr>
              <w:rPr>
                <w:rFonts w:ascii="Arial" w:hAnsi="Arial" w:cs="Arial"/>
                <w:i/>
                <w:sz w:val="18"/>
              </w:rPr>
            </w:pPr>
            <w:r w:rsidRPr="00336886">
              <w:rPr>
                <w:rFonts w:ascii="Arial" w:hAnsi="Arial" w:cs="Arial"/>
                <w:i/>
                <w:sz w:val="18"/>
              </w:rPr>
              <w:t>Exclution</w:t>
            </w:r>
          </w:p>
        </w:tc>
        <w:tc>
          <w:tcPr>
            <w:tcW w:w="3096" w:type="dxa"/>
          </w:tcPr>
          <w:p w14:paraId="2E2978A2" w14:textId="77777777" w:rsidR="00F944CE" w:rsidRPr="00336886" w:rsidRDefault="00F944CE" w:rsidP="00296636">
            <w:pPr>
              <w:rPr>
                <w:rFonts w:ascii="Arial" w:hAnsi="Arial" w:cs="Arial"/>
                <w:sz w:val="18"/>
              </w:rPr>
            </w:pPr>
            <w:r w:rsidRPr="00336886">
              <w:rPr>
                <w:rFonts w:ascii="Arial" w:hAnsi="Arial" w:cs="Arial"/>
                <w:sz w:val="18"/>
              </w:rPr>
              <w:t>0,00-88,89</w:t>
            </w:r>
          </w:p>
        </w:tc>
        <w:tc>
          <w:tcPr>
            <w:tcW w:w="3096" w:type="dxa"/>
          </w:tcPr>
          <w:p w14:paraId="0805A909" w14:textId="77777777" w:rsidR="00F944CE" w:rsidRPr="00336886" w:rsidRDefault="00F944CE" w:rsidP="00296636">
            <w:pPr>
              <w:rPr>
                <w:rFonts w:ascii="Arial" w:hAnsi="Arial" w:cs="Arial"/>
                <w:sz w:val="18"/>
              </w:rPr>
            </w:pPr>
            <w:r w:rsidRPr="00336886">
              <w:rPr>
                <w:rFonts w:ascii="Arial" w:hAnsi="Arial" w:cs="Arial"/>
                <w:sz w:val="18"/>
              </w:rPr>
              <w:t>34,97 ± 17,90</w:t>
            </w:r>
          </w:p>
        </w:tc>
      </w:tr>
      <w:tr w:rsidR="00F944CE" w:rsidRPr="00336886" w14:paraId="5C1B4D6C" w14:textId="77777777" w:rsidTr="00296636">
        <w:tc>
          <w:tcPr>
            <w:tcW w:w="3095" w:type="dxa"/>
          </w:tcPr>
          <w:p w14:paraId="153FC9B3" w14:textId="77777777" w:rsidR="00F944CE" w:rsidRPr="00336886" w:rsidRDefault="00F944CE" w:rsidP="00296636">
            <w:pPr>
              <w:rPr>
                <w:rFonts w:ascii="Arial" w:hAnsi="Arial" w:cs="Arial"/>
                <w:i/>
                <w:sz w:val="18"/>
              </w:rPr>
            </w:pPr>
            <w:r w:rsidRPr="00336886">
              <w:rPr>
                <w:rFonts w:ascii="Arial" w:hAnsi="Arial" w:cs="Arial"/>
                <w:i/>
                <w:sz w:val="18"/>
              </w:rPr>
              <w:t>Cyberstalking</w:t>
            </w:r>
          </w:p>
        </w:tc>
        <w:tc>
          <w:tcPr>
            <w:tcW w:w="3096" w:type="dxa"/>
          </w:tcPr>
          <w:p w14:paraId="4B29A4AE" w14:textId="77777777" w:rsidR="00F944CE" w:rsidRPr="00336886" w:rsidRDefault="00F944CE" w:rsidP="00296636">
            <w:pPr>
              <w:rPr>
                <w:rFonts w:ascii="Arial" w:hAnsi="Arial" w:cs="Arial"/>
                <w:sz w:val="18"/>
              </w:rPr>
            </w:pPr>
            <w:r w:rsidRPr="00336886">
              <w:rPr>
                <w:rFonts w:ascii="Arial" w:hAnsi="Arial" w:cs="Arial"/>
                <w:sz w:val="18"/>
              </w:rPr>
              <w:t>0,00-66,67</w:t>
            </w:r>
          </w:p>
        </w:tc>
        <w:tc>
          <w:tcPr>
            <w:tcW w:w="3096" w:type="dxa"/>
          </w:tcPr>
          <w:p w14:paraId="179F7A16" w14:textId="77777777" w:rsidR="00F944CE" w:rsidRPr="00336886" w:rsidRDefault="00F944CE" w:rsidP="00296636">
            <w:pPr>
              <w:rPr>
                <w:rFonts w:ascii="Arial" w:hAnsi="Arial" w:cs="Arial"/>
                <w:sz w:val="18"/>
              </w:rPr>
            </w:pPr>
            <w:r w:rsidRPr="00336886">
              <w:rPr>
                <w:rFonts w:ascii="Arial" w:hAnsi="Arial" w:cs="Arial"/>
                <w:sz w:val="18"/>
              </w:rPr>
              <w:t>22,90 ± 17,57</w:t>
            </w:r>
          </w:p>
        </w:tc>
      </w:tr>
      <w:tr w:rsidR="00F944CE" w:rsidRPr="00336886" w14:paraId="157BABBE" w14:textId="77777777" w:rsidTr="00296636">
        <w:tc>
          <w:tcPr>
            <w:tcW w:w="3095" w:type="dxa"/>
          </w:tcPr>
          <w:p w14:paraId="1E760140" w14:textId="77777777" w:rsidR="00F944CE" w:rsidRPr="00336886" w:rsidRDefault="00F944CE" w:rsidP="00296636">
            <w:pPr>
              <w:rPr>
                <w:rFonts w:ascii="Arial" w:hAnsi="Arial" w:cs="Arial"/>
                <w:sz w:val="18"/>
              </w:rPr>
            </w:pPr>
            <w:r w:rsidRPr="00336886">
              <w:rPr>
                <w:rFonts w:ascii="Arial" w:hAnsi="Arial" w:cs="Arial"/>
                <w:sz w:val="18"/>
              </w:rPr>
              <w:t xml:space="preserve">Perilaku </w:t>
            </w:r>
            <w:r w:rsidRPr="00F944CE">
              <w:rPr>
                <w:rFonts w:ascii="Arial" w:hAnsi="Arial" w:cs="Arial"/>
                <w:i/>
                <w:sz w:val="18"/>
              </w:rPr>
              <w:t xml:space="preserve">cyberbullying </w:t>
            </w:r>
            <w:r w:rsidRPr="00336886">
              <w:rPr>
                <w:rFonts w:ascii="Arial" w:hAnsi="Arial" w:cs="Arial"/>
                <w:sz w:val="18"/>
              </w:rPr>
              <w:t>(total)</w:t>
            </w:r>
          </w:p>
        </w:tc>
        <w:tc>
          <w:tcPr>
            <w:tcW w:w="3096" w:type="dxa"/>
          </w:tcPr>
          <w:p w14:paraId="301AC600" w14:textId="77777777" w:rsidR="00F944CE" w:rsidRPr="00336886" w:rsidRDefault="00F944CE" w:rsidP="00296636">
            <w:pPr>
              <w:rPr>
                <w:rFonts w:ascii="Arial" w:hAnsi="Arial" w:cs="Arial"/>
                <w:sz w:val="18"/>
              </w:rPr>
            </w:pPr>
            <w:r w:rsidRPr="00336886">
              <w:rPr>
                <w:rFonts w:ascii="Arial" w:hAnsi="Arial" w:cs="Arial"/>
                <w:sz w:val="18"/>
              </w:rPr>
              <w:t>3,30-48,90</w:t>
            </w:r>
          </w:p>
        </w:tc>
        <w:tc>
          <w:tcPr>
            <w:tcW w:w="3096" w:type="dxa"/>
          </w:tcPr>
          <w:p w14:paraId="0E2AA7FF" w14:textId="77777777" w:rsidR="00F944CE" w:rsidRPr="00336886" w:rsidRDefault="00F944CE" w:rsidP="00296636">
            <w:pPr>
              <w:rPr>
                <w:rFonts w:ascii="Arial" w:hAnsi="Arial" w:cs="Arial"/>
                <w:sz w:val="18"/>
              </w:rPr>
            </w:pPr>
            <w:r w:rsidRPr="00336886">
              <w:rPr>
                <w:rFonts w:ascii="Arial" w:hAnsi="Arial" w:cs="Arial"/>
                <w:sz w:val="18"/>
              </w:rPr>
              <w:t>22,32 ± 9,72</w:t>
            </w:r>
          </w:p>
        </w:tc>
      </w:tr>
    </w:tbl>
    <w:p w14:paraId="431264D2" w14:textId="4057C6A9" w:rsidR="002770C3" w:rsidRDefault="002770C3" w:rsidP="001B728A">
      <w:pPr>
        <w:spacing w:before="120" w:after="240" w:line="240" w:lineRule="auto"/>
        <w:rPr>
          <w:rFonts w:ascii="Arial" w:hAnsi="Arial" w:cs="Arial"/>
          <w:sz w:val="20"/>
        </w:rPr>
      </w:pPr>
      <w:r>
        <w:rPr>
          <w:rFonts w:ascii="Arial" w:hAnsi="Arial" w:cs="Arial"/>
          <w:sz w:val="20"/>
        </w:rPr>
        <w:t xml:space="preserve">Berdasarkan kategori perilaku </w:t>
      </w:r>
      <w:r w:rsidR="00EA79E3" w:rsidRPr="00B306D2">
        <w:rPr>
          <w:rFonts w:ascii="Arial" w:hAnsi="Arial" w:cs="Arial"/>
          <w:i/>
          <w:sz w:val="20"/>
        </w:rPr>
        <w:t>cyberbullying</w:t>
      </w:r>
      <w:r>
        <w:rPr>
          <w:rFonts w:ascii="Arial" w:hAnsi="Arial" w:cs="Arial"/>
          <w:sz w:val="20"/>
        </w:rPr>
        <w:t xml:space="preserve"> menunjukkan hampir satu perdua remaja</w:t>
      </w:r>
      <w:r w:rsidR="00EF0542">
        <w:rPr>
          <w:rFonts w:ascii="Arial" w:hAnsi="Arial" w:cs="Arial"/>
          <w:sz w:val="20"/>
        </w:rPr>
        <w:t xml:space="preserve"> dalam penelitian ini</w:t>
      </w:r>
      <w:r>
        <w:rPr>
          <w:rFonts w:ascii="Arial" w:hAnsi="Arial" w:cs="Arial"/>
          <w:sz w:val="20"/>
        </w:rPr>
        <w:t xml:space="preserve"> (48</w:t>
      </w:r>
      <w:proofErr w:type="gramStart"/>
      <w:r>
        <w:rPr>
          <w:rFonts w:ascii="Arial" w:hAnsi="Arial" w:cs="Arial"/>
          <w:sz w:val="20"/>
        </w:rPr>
        <w:t>,3</w:t>
      </w:r>
      <w:proofErr w:type="gramEnd"/>
      <w:r>
        <w:rPr>
          <w:rFonts w:ascii="Arial" w:hAnsi="Arial" w:cs="Arial"/>
          <w:sz w:val="20"/>
        </w:rPr>
        <w:t xml:space="preserve">%) berada pada kategori </w:t>
      </w:r>
      <w:r w:rsidR="00EF0542">
        <w:rPr>
          <w:rFonts w:ascii="Arial" w:hAnsi="Arial" w:cs="Arial"/>
          <w:sz w:val="20"/>
        </w:rPr>
        <w:t xml:space="preserve">di bawah </w:t>
      </w:r>
      <w:r>
        <w:rPr>
          <w:rFonts w:ascii="Arial" w:hAnsi="Arial" w:cs="Arial"/>
          <w:sz w:val="20"/>
        </w:rPr>
        <w:t>rata-rata dari remaja yang lain. Sementara sisanya 42</w:t>
      </w:r>
      <w:proofErr w:type="gramStart"/>
      <w:r>
        <w:rPr>
          <w:rFonts w:ascii="Arial" w:hAnsi="Arial" w:cs="Arial"/>
          <w:sz w:val="20"/>
        </w:rPr>
        <w:t>,7</w:t>
      </w:r>
      <w:proofErr w:type="gramEnd"/>
      <w:r>
        <w:rPr>
          <w:rFonts w:ascii="Arial" w:hAnsi="Arial" w:cs="Arial"/>
          <w:sz w:val="20"/>
        </w:rPr>
        <w:t xml:space="preserve"> persen </w:t>
      </w:r>
      <w:r w:rsidR="00EF0542">
        <w:rPr>
          <w:rFonts w:ascii="Arial" w:hAnsi="Arial" w:cs="Arial"/>
          <w:sz w:val="20"/>
        </w:rPr>
        <w:t>adalah</w:t>
      </w:r>
      <w:r>
        <w:rPr>
          <w:rFonts w:ascii="Arial" w:hAnsi="Arial" w:cs="Arial"/>
          <w:sz w:val="20"/>
        </w:rPr>
        <w:t xml:space="preserve"> remaja</w:t>
      </w:r>
      <w:r w:rsidR="00EF0542">
        <w:rPr>
          <w:rFonts w:ascii="Arial" w:hAnsi="Arial" w:cs="Arial"/>
          <w:sz w:val="20"/>
        </w:rPr>
        <w:t xml:space="preserve"> yang</w:t>
      </w:r>
      <w:r>
        <w:rPr>
          <w:rFonts w:ascii="Arial" w:hAnsi="Arial" w:cs="Arial"/>
          <w:sz w:val="20"/>
        </w:rPr>
        <w:t xml:space="preserve"> memiliki kategori perilaku </w:t>
      </w:r>
      <w:r w:rsidR="00EA79E3" w:rsidRPr="00B306D2">
        <w:rPr>
          <w:rFonts w:ascii="Arial" w:hAnsi="Arial" w:cs="Arial"/>
          <w:i/>
          <w:sz w:val="20"/>
        </w:rPr>
        <w:t>cyberbullying</w:t>
      </w:r>
      <w:r w:rsidRPr="002770C3">
        <w:rPr>
          <w:rFonts w:ascii="Arial" w:hAnsi="Arial" w:cs="Arial"/>
          <w:sz w:val="20"/>
        </w:rPr>
        <w:t xml:space="preserve"> yang dikategorikan di</w:t>
      </w:r>
      <w:r w:rsidR="00EF0542">
        <w:rPr>
          <w:rFonts w:ascii="Arial" w:hAnsi="Arial" w:cs="Arial"/>
          <w:sz w:val="20"/>
        </w:rPr>
        <w:t xml:space="preserve"> </w:t>
      </w:r>
      <w:r w:rsidRPr="002770C3">
        <w:rPr>
          <w:rFonts w:ascii="Arial" w:hAnsi="Arial" w:cs="Arial"/>
          <w:sz w:val="20"/>
        </w:rPr>
        <w:t>atas rata-rata remaja lainnya.</w:t>
      </w:r>
      <w:r>
        <w:rPr>
          <w:rFonts w:ascii="Arial" w:hAnsi="Arial" w:cs="Arial"/>
          <w:sz w:val="20"/>
        </w:rPr>
        <w:t xml:space="preserve"> </w:t>
      </w:r>
      <w:r w:rsidR="00EF0542">
        <w:rPr>
          <w:rFonts w:ascii="Arial" w:hAnsi="Arial" w:cs="Arial"/>
          <w:sz w:val="20"/>
        </w:rPr>
        <w:t>Hal ini terlihat dari</w:t>
      </w:r>
      <w:r>
        <w:rPr>
          <w:rFonts w:ascii="Arial" w:hAnsi="Arial" w:cs="Arial"/>
          <w:sz w:val="20"/>
        </w:rPr>
        <w:t xml:space="preserve"> beberapa perilaku remaja yang suka mengirimkan pesan kepada teman di media sosial dengan tujuan untuk memaksa dan dilakukan lebih dari satu kali (54</w:t>
      </w:r>
      <w:proofErr w:type="gramStart"/>
      <w:r>
        <w:rPr>
          <w:rFonts w:ascii="Arial" w:hAnsi="Arial" w:cs="Arial"/>
          <w:sz w:val="20"/>
        </w:rPr>
        <w:t>,32</w:t>
      </w:r>
      <w:proofErr w:type="gramEnd"/>
      <w:r>
        <w:rPr>
          <w:rFonts w:ascii="Arial" w:hAnsi="Arial" w:cs="Arial"/>
          <w:sz w:val="20"/>
        </w:rPr>
        <w:t>), remaja suka mengejek teman di grup/</w:t>
      </w:r>
      <w:r w:rsidRPr="002770C3">
        <w:rPr>
          <w:rFonts w:ascii="Arial" w:hAnsi="Arial" w:cs="Arial"/>
          <w:i/>
          <w:sz w:val="20"/>
        </w:rPr>
        <w:t>chatroom</w:t>
      </w:r>
      <w:r>
        <w:rPr>
          <w:rFonts w:ascii="Arial" w:hAnsi="Arial" w:cs="Arial"/>
          <w:sz w:val="20"/>
        </w:rPr>
        <w:t xml:space="preserve"> (56,79%), remaja juga menyatakan tidak akan menasihati apabila ada teman yang mengeluarkan anggota di grup </w:t>
      </w:r>
      <w:r w:rsidRPr="002770C3">
        <w:rPr>
          <w:rFonts w:ascii="Arial" w:hAnsi="Arial" w:cs="Arial"/>
          <w:i/>
          <w:sz w:val="20"/>
        </w:rPr>
        <w:t xml:space="preserve">online </w:t>
      </w:r>
      <w:r>
        <w:rPr>
          <w:rFonts w:ascii="Arial" w:hAnsi="Arial" w:cs="Arial"/>
          <w:sz w:val="20"/>
        </w:rPr>
        <w:t>tanpa sebab</w:t>
      </w:r>
      <w:r w:rsidR="00D04AD2">
        <w:rPr>
          <w:rFonts w:ascii="Arial" w:hAnsi="Arial" w:cs="Arial"/>
          <w:sz w:val="20"/>
        </w:rPr>
        <w:t xml:space="preserve"> (50,62%),</w:t>
      </w:r>
      <w:r>
        <w:rPr>
          <w:rFonts w:ascii="Arial" w:hAnsi="Arial" w:cs="Arial"/>
          <w:sz w:val="20"/>
        </w:rPr>
        <w:t xml:space="preserve">  </w:t>
      </w:r>
    </w:p>
    <w:p w14:paraId="0236C4A3" w14:textId="3A6C4B3A" w:rsidR="001B728A" w:rsidRPr="00364412" w:rsidRDefault="004D754B" w:rsidP="008C3680">
      <w:pPr>
        <w:spacing w:before="120" w:after="240" w:line="240" w:lineRule="auto"/>
        <w:rPr>
          <w:rFonts w:ascii="Arial" w:hAnsi="Arial" w:cs="Arial"/>
          <w:b/>
          <w:sz w:val="20"/>
        </w:rPr>
      </w:pPr>
      <w:r w:rsidRPr="00364412">
        <w:rPr>
          <w:rFonts w:ascii="Arial" w:hAnsi="Arial" w:cs="Arial"/>
          <w:b/>
          <w:sz w:val="20"/>
        </w:rPr>
        <w:t xml:space="preserve">Hubungan perilaku </w:t>
      </w:r>
      <w:r w:rsidR="00EA79E3" w:rsidRPr="00ED3458">
        <w:rPr>
          <w:rFonts w:ascii="Arial" w:hAnsi="Arial" w:cs="Arial"/>
          <w:b/>
          <w:i/>
          <w:sz w:val="20"/>
        </w:rPr>
        <w:t>cyberbullying</w:t>
      </w:r>
      <w:r w:rsidRPr="00364412">
        <w:rPr>
          <w:rFonts w:ascii="Arial" w:hAnsi="Arial" w:cs="Arial"/>
          <w:b/>
          <w:sz w:val="20"/>
        </w:rPr>
        <w:t xml:space="preserve"> remaja dengan </w:t>
      </w:r>
      <w:r w:rsidR="00106FF2" w:rsidRPr="00364412">
        <w:rPr>
          <w:rFonts w:ascii="Arial" w:hAnsi="Arial" w:cs="Arial"/>
          <w:b/>
          <w:sz w:val="20"/>
        </w:rPr>
        <w:t xml:space="preserve">komunikasi orang tua-remaja dan kontrol diri remaja </w:t>
      </w:r>
    </w:p>
    <w:p w14:paraId="0A224615" w14:textId="34C3331A" w:rsidR="004D754B" w:rsidRDefault="00882793" w:rsidP="008C3680">
      <w:pPr>
        <w:spacing w:before="120" w:after="240" w:line="240" w:lineRule="auto"/>
        <w:rPr>
          <w:rFonts w:ascii="Arial" w:hAnsi="Arial" w:cs="Arial"/>
          <w:sz w:val="20"/>
        </w:rPr>
      </w:pPr>
      <w:r>
        <w:rPr>
          <w:rFonts w:ascii="Arial" w:hAnsi="Arial" w:cs="Arial"/>
          <w:sz w:val="20"/>
        </w:rPr>
        <w:t xml:space="preserve">Tabel 4 </w:t>
      </w:r>
      <w:r w:rsidR="00EF0542">
        <w:rPr>
          <w:rFonts w:ascii="Arial" w:hAnsi="Arial" w:cs="Arial"/>
          <w:sz w:val="20"/>
        </w:rPr>
        <w:t xml:space="preserve">yang menyajikan </w:t>
      </w:r>
      <w:r>
        <w:rPr>
          <w:rFonts w:ascii="Arial" w:hAnsi="Arial" w:cs="Arial"/>
          <w:sz w:val="20"/>
        </w:rPr>
        <w:t>h</w:t>
      </w:r>
      <w:r w:rsidR="004D754B" w:rsidRPr="004D754B">
        <w:rPr>
          <w:rFonts w:ascii="Arial" w:hAnsi="Arial" w:cs="Arial"/>
          <w:sz w:val="20"/>
        </w:rPr>
        <w:t xml:space="preserve">asil uji hubungan </w:t>
      </w:r>
      <w:r w:rsidR="008C3680" w:rsidRPr="004D754B">
        <w:rPr>
          <w:rFonts w:ascii="Arial" w:hAnsi="Arial" w:cs="Arial"/>
          <w:sz w:val="20"/>
        </w:rPr>
        <w:t xml:space="preserve">perilaku </w:t>
      </w:r>
      <w:r w:rsidR="00EA79E3" w:rsidRPr="00B306D2">
        <w:rPr>
          <w:rFonts w:ascii="Arial" w:hAnsi="Arial" w:cs="Arial"/>
          <w:i/>
          <w:sz w:val="20"/>
        </w:rPr>
        <w:t>cyberbullying</w:t>
      </w:r>
      <w:r w:rsidR="008C3680" w:rsidRPr="004D754B">
        <w:rPr>
          <w:rFonts w:ascii="Arial" w:hAnsi="Arial" w:cs="Arial"/>
          <w:sz w:val="20"/>
        </w:rPr>
        <w:t xml:space="preserve"> remaja </w:t>
      </w:r>
      <w:r w:rsidR="008C3680">
        <w:rPr>
          <w:rFonts w:ascii="Arial" w:hAnsi="Arial" w:cs="Arial"/>
          <w:sz w:val="20"/>
        </w:rPr>
        <w:t xml:space="preserve">dengan </w:t>
      </w:r>
      <w:r w:rsidR="004D754B" w:rsidRPr="004D754B">
        <w:rPr>
          <w:rFonts w:ascii="Arial" w:hAnsi="Arial" w:cs="Arial"/>
          <w:sz w:val="20"/>
        </w:rPr>
        <w:t xml:space="preserve">komunikasi orang tua-remaja dan kontrol diri remaja </w:t>
      </w:r>
      <w:r w:rsidR="008C3680">
        <w:rPr>
          <w:rFonts w:ascii="Arial" w:hAnsi="Arial" w:cs="Arial"/>
          <w:sz w:val="20"/>
        </w:rPr>
        <w:t xml:space="preserve">menunjukkan </w:t>
      </w:r>
      <w:r w:rsidR="008B2027">
        <w:rPr>
          <w:rFonts w:ascii="Arial" w:hAnsi="Arial" w:cs="Arial"/>
          <w:sz w:val="20"/>
        </w:rPr>
        <w:t xml:space="preserve">bahwa adanya </w:t>
      </w:r>
      <w:r>
        <w:rPr>
          <w:rFonts w:ascii="Arial" w:hAnsi="Arial" w:cs="Arial"/>
          <w:sz w:val="20"/>
        </w:rPr>
        <w:t xml:space="preserve">keterkaitan </w:t>
      </w:r>
      <w:r w:rsidR="004D754B" w:rsidRPr="004D754B">
        <w:rPr>
          <w:rFonts w:ascii="Arial" w:hAnsi="Arial" w:cs="Arial"/>
          <w:sz w:val="20"/>
        </w:rPr>
        <w:t>antara komunikasi oran</w:t>
      </w:r>
      <w:r>
        <w:rPr>
          <w:rFonts w:ascii="Arial" w:hAnsi="Arial" w:cs="Arial"/>
          <w:sz w:val="20"/>
        </w:rPr>
        <w:t>g tua-remaja secara total (r=-0,346; p&lt;0</w:t>
      </w:r>
      <w:proofErr w:type="gramStart"/>
      <w:r>
        <w:rPr>
          <w:rFonts w:ascii="Arial" w:hAnsi="Arial" w:cs="Arial"/>
          <w:sz w:val="20"/>
        </w:rPr>
        <w:t>,</w:t>
      </w:r>
      <w:r w:rsidR="004D754B" w:rsidRPr="004D754B">
        <w:rPr>
          <w:rFonts w:ascii="Arial" w:hAnsi="Arial" w:cs="Arial"/>
          <w:sz w:val="20"/>
        </w:rPr>
        <w:t>01</w:t>
      </w:r>
      <w:proofErr w:type="gramEnd"/>
      <w:r w:rsidR="004D754B" w:rsidRPr="004D754B">
        <w:rPr>
          <w:rFonts w:ascii="Arial" w:hAnsi="Arial" w:cs="Arial"/>
          <w:sz w:val="20"/>
        </w:rPr>
        <w:t xml:space="preserve">) yang berhubungan negatif sangat signifikan dengan perilaku </w:t>
      </w:r>
      <w:r w:rsidR="00EA79E3" w:rsidRPr="00B306D2">
        <w:rPr>
          <w:rFonts w:ascii="Arial" w:hAnsi="Arial" w:cs="Arial"/>
          <w:i/>
          <w:sz w:val="20"/>
        </w:rPr>
        <w:t>cyberbullying</w:t>
      </w:r>
      <w:r w:rsidR="004D754B" w:rsidRPr="004D754B">
        <w:rPr>
          <w:rFonts w:ascii="Arial" w:hAnsi="Arial" w:cs="Arial"/>
          <w:sz w:val="20"/>
        </w:rPr>
        <w:t xml:space="preserve"> pada remaja.</w:t>
      </w:r>
      <w:r w:rsidR="004D754B">
        <w:rPr>
          <w:rFonts w:ascii="Arial" w:hAnsi="Arial" w:cs="Arial"/>
          <w:sz w:val="20"/>
        </w:rPr>
        <w:t xml:space="preserve"> </w:t>
      </w:r>
      <w:r w:rsidR="008B2027">
        <w:rPr>
          <w:rFonts w:ascii="Arial" w:hAnsi="Arial" w:cs="Arial"/>
          <w:sz w:val="20"/>
        </w:rPr>
        <w:t xml:space="preserve">Hal ini berarti diartikan </w:t>
      </w:r>
      <w:r w:rsidR="008B2027" w:rsidRPr="004D754B">
        <w:rPr>
          <w:rFonts w:ascii="Arial" w:hAnsi="Arial" w:cs="Arial"/>
          <w:sz w:val="20"/>
        </w:rPr>
        <w:t>bah</w:t>
      </w:r>
      <w:r w:rsidR="008B2027">
        <w:rPr>
          <w:rFonts w:ascii="Arial" w:hAnsi="Arial" w:cs="Arial"/>
          <w:sz w:val="20"/>
        </w:rPr>
        <w:t xml:space="preserve">wa semakin meningkat dan optimal komunikasi yang dilakukan oleh orang tua ke </w:t>
      </w:r>
      <w:r w:rsidR="008B2027" w:rsidRPr="004D754B">
        <w:rPr>
          <w:rFonts w:ascii="Arial" w:hAnsi="Arial" w:cs="Arial"/>
          <w:sz w:val="20"/>
        </w:rPr>
        <w:t xml:space="preserve">remaja maka semakin menurun perilaku </w:t>
      </w:r>
      <w:r w:rsidR="008B2027" w:rsidRPr="00B306D2">
        <w:rPr>
          <w:rFonts w:ascii="Arial" w:hAnsi="Arial" w:cs="Arial"/>
          <w:i/>
          <w:sz w:val="20"/>
        </w:rPr>
        <w:t>cyberbullying</w:t>
      </w:r>
      <w:r w:rsidR="008B2027">
        <w:rPr>
          <w:rFonts w:ascii="Arial" w:hAnsi="Arial" w:cs="Arial"/>
          <w:sz w:val="20"/>
        </w:rPr>
        <w:t xml:space="preserve"> remaja, dikarenakan remaja dapat terbuka dan orang tua mengetahui konidisi remaja. </w:t>
      </w:r>
      <w:r>
        <w:rPr>
          <w:rFonts w:ascii="Arial" w:hAnsi="Arial" w:cs="Arial"/>
          <w:sz w:val="20"/>
        </w:rPr>
        <w:t xml:space="preserve">Sementara </w:t>
      </w:r>
      <w:r w:rsidR="00EF0542">
        <w:rPr>
          <w:rFonts w:ascii="Arial" w:hAnsi="Arial" w:cs="Arial"/>
          <w:sz w:val="20"/>
        </w:rPr>
        <w:t xml:space="preserve">itu, </w:t>
      </w:r>
      <w:r>
        <w:rPr>
          <w:rFonts w:ascii="Arial" w:hAnsi="Arial" w:cs="Arial"/>
          <w:sz w:val="20"/>
        </w:rPr>
        <w:t>k</w:t>
      </w:r>
      <w:r w:rsidR="004D754B" w:rsidRPr="004D754B">
        <w:rPr>
          <w:rFonts w:ascii="Arial" w:hAnsi="Arial" w:cs="Arial"/>
          <w:sz w:val="20"/>
        </w:rPr>
        <w:t xml:space="preserve">ontrol diri pada remaja juga berhubungan negatif signifikan dengan perilaku </w:t>
      </w:r>
      <w:r w:rsidR="00EA79E3" w:rsidRPr="00B306D2">
        <w:rPr>
          <w:rFonts w:ascii="Arial" w:hAnsi="Arial" w:cs="Arial"/>
          <w:i/>
          <w:sz w:val="20"/>
        </w:rPr>
        <w:t>cyberbullying</w:t>
      </w:r>
      <w:r>
        <w:rPr>
          <w:rFonts w:ascii="Arial" w:hAnsi="Arial" w:cs="Arial"/>
          <w:sz w:val="20"/>
        </w:rPr>
        <w:t xml:space="preserve"> pada remaja (r=-0,390; p&lt;0</w:t>
      </w:r>
      <w:proofErr w:type="gramStart"/>
      <w:r>
        <w:rPr>
          <w:rFonts w:ascii="Arial" w:hAnsi="Arial" w:cs="Arial"/>
          <w:sz w:val="20"/>
        </w:rPr>
        <w:t>,</w:t>
      </w:r>
      <w:r w:rsidR="004D754B" w:rsidRPr="004D754B">
        <w:rPr>
          <w:rFonts w:ascii="Arial" w:hAnsi="Arial" w:cs="Arial"/>
          <w:sz w:val="20"/>
        </w:rPr>
        <w:t>05</w:t>
      </w:r>
      <w:proofErr w:type="gramEnd"/>
      <w:r w:rsidR="004D754B" w:rsidRPr="004D754B">
        <w:rPr>
          <w:rFonts w:ascii="Arial" w:hAnsi="Arial" w:cs="Arial"/>
          <w:sz w:val="20"/>
        </w:rPr>
        <w:t>). Hal tersebut juga me</w:t>
      </w:r>
      <w:r>
        <w:rPr>
          <w:rFonts w:ascii="Arial" w:hAnsi="Arial" w:cs="Arial"/>
          <w:sz w:val="20"/>
        </w:rPr>
        <w:t xml:space="preserve">mperlihatkan </w:t>
      </w:r>
      <w:r w:rsidR="004D754B" w:rsidRPr="004D754B">
        <w:rPr>
          <w:rFonts w:ascii="Arial" w:hAnsi="Arial" w:cs="Arial"/>
          <w:sz w:val="20"/>
        </w:rPr>
        <w:t xml:space="preserve">bahwa semakin </w:t>
      </w:r>
      <w:r>
        <w:rPr>
          <w:rFonts w:ascii="Arial" w:hAnsi="Arial" w:cs="Arial"/>
          <w:sz w:val="20"/>
        </w:rPr>
        <w:t>optimal</w:t>
      </w:r>
      <w:r w:rsidR="004D754B" w:rsidRPr="004D754B">
        <w:rPr>
          <w:rFonts w:ascii="Arial" w:hAnsi="Arial" w:cs="Arial"/>
          <w:sz w:val="20"/>
        </w:rPr>
        <w:t xml:space="preserve"> kontrol diri pada remaja maka </w:t>
      </w:r>
      <w:proofErr w:type="gramStart"/>
      <w:r>
        <w:rPr>
          <w:rFonts w:ascii="Arial" w:hAnsi="Arial" w:cs="Arial"/>
          <w:sz w:val="20"/>
        </w:rPr>
        <w:t>akan</w:t>
      </w:r>
      <w:proofErr w:type="gramEnd"/>
      <w:r>
        <w:rPr>
          <w:rFonts w:ascii="Arial" w:hAnsi="Arial" w:cs="Arial"/>
          <w:sz w:val="20"/>
        </w:rPr>
        <w:t xml:space="preserve"> </w:t>
      </w:r>
      <w:r w:rsidR="004D754B" w:rsidRPr="004D754B">
        <w:rPr>
          <w:rFonts w:ascii="Arial" w:hAnsi="Arial" w:cs="Arial"/>
          <w:sz w:val="20"/>
        </w:rPr>
        <w:t xml:space="preserve">menurun perilaku </w:t>
      </w:r>
      <w:r w:rsidR="00EA79E3" w:rsidRPr="00B306D2">
        <w:rPr>
          <w:rFonts w:ascii="Arial" w:hAnsi="Arial" w:cs="Arial"/>
          <w:i/>
          <w:sz w:val="20"/>
        </w:rPr>
        <w:t>cyberbullying</w:t>
      </w:r>
      <w:r w:rsidR="004D754B" w:rsidRPr="004D754B">
        <w:rPr>
          <w:rFonts w:ascii="Arial" w:hAnsi="Arial" w:cs="Arial"/>
          <w:sz w:val="20"/>
        </w:rPr>
        <w:t xml:space="preserve"> pada remaja.</w:t>
      </w:r>
    </w:p>
    <w:p w14:paraId="5FE75531" w14:textId="678EC436" w:rsidR="004D754B" w:rsidRDefault="004D754B" w:rsidP="003F227F">
      <w:pPr>
        <w:spacing w:line="240" w:lineRule="auto"/>
        <w:ind w:left="993" w:hanging="993"/>
        <w:rPr>
          <w:rFonts w:ascii="Arial" w:hAnsi="Arial" w:cs="Arial"/>
          <w:sz w:val="20"/>
        </w:rPr>
      </w:pPr>
      <w:r>
        <w:rPr>
          <w:rFonts w:ascii="Arial" w:hAnsi="Arial" w:cs="Arial"/>
          <w:sz w:val="20"/>
        </w:rPr>
        <w:lastRenderedPageBreak/>
        <w:t xml:space="preserve">Tabel 4 Nilai koefisien kolerasi </w:t>
      </w:r>
      <w:r w:rsidR="00EF0542">
        <w:rPr>
          <w:rFonts w:ascii="Arial" w:hAnsi="Arial" w:cs="Arial"/>
          <w:sz w:val="20"/>
        </w:rPr>
        <w:t xml:space="preserve">Pearson </w:t>
      </w:r>
      <w:r>
        <w:rPr>
          <w:rFonts w:ascii="Arial" w:hAnsi="Arial" w:cs="Arial"/>
          <w:sz w:val="20"/>
        </w:rPr>
        <w:t xml:space="preserve">perilaku </w:t>
      </w:r>
      <w:r w:rsidR="00EA79E3" w:rsidRPr="00D2314D">
        <w:rPr>
          <w:rFonts w:ascii="Arial" w:hAnsi="Arial" w:cs="Arial"/>
          <w:i/>
          <w:sz w:val="20"/>
        </w:rPr>
        <w:t>cyberbullying</w:t>
      </w:r>
      <w:r>
        <w:rPr>
          <w:rFonts w:ascii="Arial" w:hAnsi="Arial" w:cs="Arial"/>
          <w:sz w:val="20"/>
        </w:rPr>
        <w:t xml:space="preserve"> dengan komunikasi orang tua-remaja dan kontrol diri pada remaja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8"/>
        <w:gridCol w:w="1513"/>
      </w:tblGrid>
      <w:tr w:rsidR="0010512D" w:rsidRPr="00B306D2" w14:paraId="6131B87E" w14:textId="77777777" w:rsidTr="008B2027">
        <w:tc>
          <w:tcPr>
            <w:tcW w:w="2878" w:type="dxa"/>
            <w:vMerge w:val="restart"/>
            <w:vAlign w:val="center"/>
          </w:tcPr>
          <w:p w14:paraId="48BC2729" w14:textId="77777777" w:rsidR="0010512D" w:rsidRPr="00B306D2" w:rsidRDefault="0010512D" w:rsidP="0010512D">
            <w:pPr>
              <w:jc w:val="center"/>
              <w:rPr>
                <w:rFonts w:ascii="Arial" w:hAnsi="Arial" w:cs="Arial"/>
                <w:sz w:val="18"/>
              </w:rPr>
            </w:pPr>
            <w:r w:rsidRPr="00B306D2">
              <w:rPr>
                <w:rFonts w:ascii="Arial" w:hAnsi="Arial" w:cs="Arial"/>
                <w:sz w:val="18"/>
              </w:rPr>
              <w:t>Variabel</w:t>
            </w:r>
          </w:p>
        </w:tc>
        <w:tc>
          <w:tcPr>
            <w:tcW w:w="1513" w:type="dxa"/>
            <w:tcBorders>
              <w:bottom w:val="single" w:sz="4" w:space="0" w:color="auto"/>
            </w:tcBorders>
          </w:tcPr>
          <w:p w14:paraId="75372FCD" w14:textId="77777777" w:rsidR="0010512D" w:rsidRPr="00B306D2" w:rsidRDefault="0010512D" w:rsidP="00ED3458">
            <w:pPr>
              <w:ind w:left="-92" w:right="-55"/>
              <w:rPr>
                <w:rFonts w:ascii="Arial" w:hAnsi="Arial" w:cs="Arial"/>
                <w:sz w:val="18"/>
              </w:rPr>
            </w:pPr>
            <w:r w:rsidRPr="00B306D2">
              <w:rPr>
                <w:rFonts w:ascii="Arial" w:hAnsi="Arial" w:cs="Arial"/>
                <w:sz w:val="18"/>
              </w:rPr>
              <w:t>Koefisien Korelasi</w:t>
            </w:r>
          </w:p>
        </w:tc>
      </w:tr>
      <w:tr w:rsidR="0010512D" w:rsidRPr="00B306D2" w14:paraId="40D293F6" w14:textId="77777777" w:rsidTr="008B2027">
        <w:tc>
          <w:tcPr>
            <w:tcW w:w="2878" w:type="dxa"/>
            <w:vMerge/>
            <w:tcBorders>
              <w:bottom w:val="single" w:sz="4" w:space="0" w:color="auto"/>
            </w:tcBorders>
          </w:tcPr>
          <w:p w14:paraId="4B7F9EB4" w14:textId="77777777" w:rsidR="0010512D" w:rsidRPr="00B306D2" w:rsidRDefault="0010512D" w:rsidP="001B728A">
            <w:pPr>
              <w:rPr>
                <w:rFonts w:ascii="Arial" w:hAnsi="Arial" w:cs="Arial"/>
                <w:sz w:val="18"/>
              </w:rPr>
            </w:pPr>
          </w:p>
        </w:tc>
        <w:tc>
          <w:tcPr>
            <w:tcW w:w="1513" w:type="dxa"/>
            <w:tcBorders>
              <w:top w:val="single" w:sz="4" w:space="0" w:color="auto"/>
              <w:bottom w:val="single" w:sz="4" w:space="0" w:color="auto"/>
            </w:tcBorders>
          </w:tcPr>
          <w:p w14:paraId="79F82C90" w14:textId="77777777" w:rsidR="0010512D" w:rsidRPr="00B306D2" w:rsidRDefault="0010512D" w:rsidP="00ED3458">
            <w:pPr>
              <w:ind w:left="-92" w:right="-55"/>
              <w:rPr>
                <w:rFonts w:ascii="Arial" w:hAnsi="Arial" w:cs="Arial"/>
                <w:sz w:val="18"/>
              </w:rPr>
            </w:pPr>
            <w:r w:rsidRPr="00B306D2">
              <w:rPr>
                <w:rFonts w:ascii="Arial" w:hAnsi="Arial" w:cs="Arial"/>
                <w:sz w:val="18"/>
              </w:rPr>
              <w:t xml:space="preserve">Perilaku  </w:t>
            </w:r>
            <w:r w:rsidR="00EA79E3" w:rsidRPr="009B4BC4">
              <w:rPr>
                <w:rFonts w:ascii="Arial" w:hAnsi="Arial" w:cs="Arial"/>
                <w:i/>
                <w:sz w:val="18"/>
              </w:rPr>
              <w:t>cyberbullying</w:t>
            </w:r>
            <w:r w:rsidRPr="00B306D2">
              <w:rPr>
                <w:rFonts w:ascii="Arial" w:hAnsi="Arial" w:cs="Arial"/>
                <w:sz w:val="18"/>
              </w:rPr>
              <w:t xml:space="preserve"> </w:t>
            </w:r>
          </w:p>
        </w:tc>
      </w:tr>
      <w:tr w:rsidR="004D754B" w:rsidRPr="00B306D2" w14:paraId="6E869788" w14:textId="77777777" w:rsidTr="008B2027">
        <w:tc>
          <w:tcPr>
            <w:tcW w:w="2878" w:type="dxa"/>
          </w:tcPr>
          <w:p w14:paraId="60416AA1" w14:textId="77777777" w:rsidR="004D754B" w:rsidRPr="00B306D2" w:rsidRDefault="004D754B" w:rsidP="001B728A">
            <w:pPr>
              <w:rPr>
                <w:rFonts w:ascii="Arial" w:hAnsi="Arial" w:cs="Arial"/>
                <w:sz w:val="18"/>
              </w:rPr>
            </w:pPr>
            <w:r w:rsidRPr="00B306D2">
              <w:rPr>
                <w:rFonts w:ascii="Arial" w:hAnsi="Arial" w:cs="Arial"/>
                <w:sz w:val="18"/>
              </w:rPr>
              <w:t>Komunikasi total</w:t>
            </w:r>
          </w:p>
        </w:tc>
        <w:tc>
          <w:tcPr>
            <w:tcW w:w="1513" w:type="dxa"/>
          </w:tcPr>
          <w:p w14:paraId="48A49F78" w14:textId="77777777" w:rsidR="004D754B" w:rsidRPr="00B306D2" w:rsidRDefault="00F05B3E" w:rsidP="001B728A">
            <w:pPr>
              <w:rPr>
                <w:rFonts w:ascii="Arial" w:hAnsi="Arial" w:cs="Arial"/>
                <w:sz w:val="18"/>
              </w:rPr>
            </w:pPr>
            <w:r w:rsidRPr="00B306D2">
              <w:rPr>
                <w:rFonts w:ascii="Arial" w:hAnsi="Arial" w:cs="Arial"/>
                <w:sz w:val="18"/>
              </w:rPr>
              <w:t>-0,</w:t>
            </w:r>
            <w:r w:rsidR="004D754B" w:rsidRPr="00B306D2">
              <w:rPr>
                <w:rFonts w:ascii="Arial" w:hAnsi="Arial" w:cs="Arial"/>
                <w:sz w:val="18"/>
              </w:rPr>
              <w:t>346**</w:t>
            </w:r>
          </w:p>
        </w:tc>
      </w:tr>
      <w:tr w:rsidR="004D754B" w:rsidRPr="00B306D2" w14:paraId="55D3EB13" w14:textId="77777777" w:rsidTr="008B2027">
        <w:tc>
          <w:tcPr>
            <w:tcW w:w="2878" w:type="dxa"/>
          </w:tcPr>
          <w:p w14:paraId="3C702D8C" w14:textId="77777777" w:rsidR="004D754B" w:rsidRPr="00B306D2" w:rsidRDefault="004D754B" w:rsidP="001B728A">
            <w:pPr>
              <w:rPr>
                <w:rFonts w:ascii="Arial" w:hAnsi="Arial" w:cs="Arial"/>
                <w:sz w:val="18"/>
              </w:rPr>
            </w:pPr>
            <w:r w:rsidRPr="00B306D2">
              <w:rPr>
                <w:rFonts w:ascii="Arial" w:hAnsi="Arial" w:cs="Arial"/>
                <w:sz w:val="18"/>
              </w:rPr>
              <w:t>Kontrol diri remaja</w:t>
            </w:r>
          </w:p>
        </w:tc>
        <w:tc>
          <w:tcPr>
            <w:tcW w:w="1513" w:type="dxa"/>
          </w:tcPr>
          <w:p w14:paraId="3690387D" w14:textId="77777777" w:rsidR="004D754B" w:rsidRPr="00B306D2" w:rsidRDefault="00F05B3E" w:rsidP="001B728A">
            <w:pPr>
              <w:rPr>
                <w:rFonts w:ascii="Arial" w:hAnsi="Arial" w:cs="Arial"/>
                <w:sz w:val="18"/>
              </w:rPr>
            </w:pPr>
            <w:r w:rsidRPr="00B306D2">
              <w:rPr>
                <w:rFonts w:ascii="Arial" w:hAnsi="Arial" w:cs="Arial"/>
                <w:sz w:val="18"/>
              </w:rPr>
              <w:t>-0,</w:t>
            </w:r>
            <w:r w:rsidR="004D754B" w:rsidRPr="00B306D2">
              <w:rPr>
                <w:rFonts w:ascii="Arial" w:hAnsi="Arial" w:cs="Arial"/>
                <w:sz w:val="18"/>
              </w:rPr>
              <w:t>390**</w:t>
            </w:r>
          </w:p>
        </w:tc>
      </w:tr>
    </w:tbl>
    <w:p w14:paraId="3DEE25AC" w14:textId="04F1AA21" w:rsidR="004D754B" w:rsidRPr="00B306D2" w:rsidRDefault="004D754B" w:rsidP="001B728A">
      <w:pPr>
        <w:spacing w:line="240" w:lineRule="auto"/>
        <w:rPr>
          <w:rFonts w:ascii="Arial" w:hAnsi="Arial" w:cs="Arial"/>
          <w:sz w:val="16"/>
        </w:rPr>
      </w:pPr>
      <w:proofErr w:type="gramStart"/>
      <w:r w:rsidRPr="00B306D2">
        <w:rPr>
          <w:rFonts w:ascii="Arial" w:hAnsi="Arial" w:cs="Arial"/>
          <w:sz w:val="16"/>
        </w:rPr>
        <w:t>Keterangan :</w:t>
      </w:r>
      <w:proofErr w:type="gramEnd"/>
      <w:r w:rsidRPr="00B306D2">
        <w:rPr>
          <w:rFonts w:ascii="Arial" w:hAnsi="Arial" w:cs="Arial"/>
          <w:sz w:val="16"/>
        </w:rPr>
        <w:t xml:space="preserve"> * nyata pada p&lt;0</w:t>
      </w:r>
      <w:r w:rsidR="001F5C65" w:rsidRPr="00B306D2">
        <w:rPr>
          <w:rFonts w:ascii="Arial" w:hAnsi="Arial" w:cs="Arial"/>
          <w:sz w:val="16"/>
        </w:rPr>
        <w:t>,</w:t>
      </w:r>
      <w:r w:rsidRPr="00B306D2">
        <w:rPr>
          <w:rFonts w:ascii="Arial" w:hAnsi="Arial" w:cs="Arial"/>
          <w:sz w:val="16"/>
        </w:rPr>
        <w:t>05; ** nyata pada p&lt;0</w:t>
      </w:r>
      <w:r w:rsidR="001F5C65" w:rsidRPr="00B306D2">
        <w:rPr>
          <w:rFonts w:ascii="Arial" w:hAnsi="Arial" w:cs="Arial"/>
          <w:sz w:val="16"/>
        </w:rPr>
        <w:t>,</w:t>
      </w:r>
      <w:r w:rsidRPr="00B306D2">
        <w:rPr>
          <w:rFonts w:ascii="Arial" w:hAnsi="Arial" w:cs="Arial"/>
          <w:sz w:val="16"/>
        </w:rPr>
        <w:t>01</w:t>
      </w:r>
    </w:p>
    <w:p w14:paraId="7428154B" w14:textId="77777777" w:rsidR="004D754B" w:rsidRPr="00364412" w:rsidRDefault="00861E30" w:rsidP="00364412">
      <w:pPr>
        <w:spacing w:before="120" w:after="240" w:line="240" w:lineRule="auto"/>
        <w:jc w:val="center"/>
        <w:rPr>
          <w:rFonts w:ascii="Arial" w:hAnsi="Arial" w:cs="Arial"/>
          <w:b/>
          <w:sz w:val="20"/>
        </w:rPr>
      </w:pPr>
      <w:r w:rsidRPr="00364412">
        <w:rPr>
          <w:rFonts w:ascii="Arial" w:hAnsi="Arial" w:cs="Arial"/>
          <w:b/>
          <w:sz w:val="20"/>
        </w:rPr>
        <w:t>PEMBAHASAN</w:t>
      </w:r>
    </w:p>
    <w:p w14:paraId="40C5C7F8" w14:textId="29FF7258" w:rsidR="00082871" w:rsidRDefault="00150E6C" w:rsidP="009222CF">
      <w:pPr>
        <w:spacing w:before="120" w:after="240" w:line="240" w:lineRule="auto"/>
        <w:rPr>
          <w:rFonts w:ascii="Arial" w:hAnsi="Arial" w:cs="Arial"/>
          <w:sz w:val="20"/>
        </w:rPr>
      </w:pPr>
      <w:r>
        <w:rPr>
          <w:rFonts w:ascii="Arial" w:hAnsi="Arial" w:cs="Arial"/>
          <w:sz w:val="20"/>
        </w:rPr>
        <w:t>Tugas dari orang tua adalah mengasuh dan mendidik anak agar tidak menyimpang dari perilaku negatif.</w:t>
      </w:r>
      <w:r w:rsidR="009222CF">
        <w:rPr>
          <w:rFonts w:ascii="Arial" w:hAnsi="Arial" w:cs="Arial"/>
          <w:sz w:val="20"/>
        </w:rPr>
        <w:t xml:space="preserve"> </w:t>
      </w:r>
      <w:r>
        <w:rPr>
          <w:rFonts w:ascii="Arial" w:hAnsi="Arial" w:cs="Arial"/>
          <w:sz w:val="20"/>
        </w:rPr>
        <w:t>Remaja erat kainnya dengan masa mencari identitas diri sehingga memerlukan pendampingan dan dukungan dari orang tua agar terhindar dari perilaku menyimpang. Menurut Puspitawati (2006)</w:t>
      </w:r>
      <w:r w:rsidR="00EF0542">
        <w:rPr>
          <w:rFonts w:ascii="Arial" w:hAnsi="Arial" w:cs="Arial"/>
          <w:sz w:val="20"/>
        </w:rPr>
        <w:t>,</w:t>
      </w:r>
      <w:r>
        <w:rPr>
          <w:rFonts w:ascii="Arial" w:hAnsi="Arial" w:cs="Arial"/>
          <w:sz w:val="20"/>
        </w:rPr>
        <w:t xml:space="preserve"> t</w:t>
      </w:r>
      <w:r w:rsidRPr="00150E6C">
        <w:rPr>
          <w:rFonts w:ascii="Arial" w:hAnsi="Arial" w:cs="Arial"/>
          <w:sz w:val="20"/>
        </w:rPr>
        <w:t>ugas utama orangtua adalah menga</w:t>
      </w:r>
      <w:r>
        <w:rPr>
          <w:rFonts w:ascii="Arial" w:hAnsi="Arial" w:cs="Arial"/>
          <w:sz w:val="20"/>
        </w:rPr>
        <w:t xml:space="preserve">jarkan </w:t>
      </w:r>
      <w:proofErr w:type="gramStart"/>
      <w:r>
        <w:rPr>
          <w:rFonts w:ascii="Arial" w:hAnsi="Arial" w:cs="Arial"/>
          <w:sz w:val="20"/>
        </w:rPr>
        <w:t>cara</w:t>
      </w:r>
      <w:proofErr w:type="gramEnd"/>
      <w:r>
        <w:rPr>
          <w:rFonts w:ascii="Arial" w:hAnsi="Arial" w:cs="Arial"/>
          <w:sz w:val="20"/>
        </w:rPr>
        <w:t xml:space="preserve"> bersosialisasi pada </w:t>
      </w:r>
      <w:r w:rsidRPr="00150E6C">
        <w:rPr>
          <w:rFonts w:ascii="Arial" w:hAnsi="Arial" w:cs="Arial"/>
          <w:sz w:val="20"/>
        </w:rPr>
        <w:t>anaknya dan mengajarkan anaknya tingkah laku so</w:t>
      </w:r>
      <w:r>
        <w:rPr>
          <w:rFonts w:ascii="Arial" w:hAnsi="Arial" w:cs="Arial"/>
          <w:sz w:val="20"/>
        </w:rPr>
        <w:t xml:space="preserve">sial yang positif yang diterima </w:t>
      </w:r>
      <w:r w:rsidRPr="00150E6C">
        <w:rPr>
          <w:rFonts w:ascii="Arial" w:hAnsi="Arial" w:cs="Arial"/>
          <w:sz w:val="20"/>
        </w:rPr>
        <w:t>oleh lingkungan di sekitarnya.</w:t>
      </w:r>
      <w:r>
        <w:rPr>
          <w:rFonts w:ascii="Arial" w:hAnsi="Arial" w:cs="Arial"/>
          <w:sz w:val="20"/>
        </w:rPr>
        <w:t xml:space="preserve"> </w:t>
      </w:r>
      <w:r w:rsidRPr="00150E6C">
        <w:rPr>
          <w:rFonts w:ascii="Arial" w:hAnsi="Arial" w:cs="Arial"/>
          <w:sz w:val="20"/>
        </w:rPr>
        <w:t>Menurut Puspitawati (2006)</w:t>
      </w:r>
      <w:r w:rsidR="00EF0542">
        <w:rPr>
          <w:rFonts w:ascii="Arial" w:hAnsi="Arial" w:cs="Arial"/>
          <w:sz w:val="20"/>
        </w:rPr>
        <w:t>,</w:t>
      </w:r>
      <w:r w:rsidRPr="00150E6C">
        <w:rPr>
          <w:rFonts w:ascii="Arial" w:hAnsi="Arial" w:cs="Arial"/>
          <w:sz w:val="20"/>
        </w:rPr>
        <w:t xml:space="preserve"> </w:t>
      </w:r>
      <w:r w:rsidR="00082871">
        <w:rPr>
          <w:rFonts w:ascii="Arial" w:hAnsi="Arial" w:cs="Arial"/>
          <w:sz w:val="20"/>
        </w:rPr>
        <w:t>a</w:t>
      </w:r>
      <w:r w:rsidRPr="00150E6C">
        <w:rPr>
          <w:rFonts w:ascii="Arial" w:hAnsi="Arial" w:cs="Arial"/>
          <w:sz w:val="20"/>
        </w:rPr>
        <w:t>danya</w:t>
      </w:r>
      <w:r>
        <w:rPr>
          <w:rFonts w:ascii="Arial" w:hAnsi="Arial" w:cs="Arial"/>
          <w:sz w:val="20"/>
        </w:rPr>
        <w:t xml:space="preserve"> gangguan dalam fungsi keluarga </w:t>
      </w:r>
      <w:r w:rsidRPr="00150E6C">
        <w:rPr>
          <w:rFonts w:ascii="Arial" w:hAnsi="Arial" w:cs="Arial"/>
          <w:sz w:val="20"/>
        </w:rPr>
        <w:t>khususnya fungsi sosialisasi dan pendidikan m</w:t>
      </w:r>
      <w:r>
        <w:rPr>
          <w:rFonts w:ascii="Arial" w:hAnsi="Arial" w:cs="Arial"/>
          <w:sz w:val="20"/>
        </w:rPr>
        <w:t xml:space="preserve">engakibatkan buruknya interaksi </w:t>
      </w:r>
      <w:r w:rsidRPr="00150E6C">
        <w:rPr>
          <w:rFonts w:ascii="Arial" w:hAnsi="Arial" w:cs="Arial"/>
          <w:sz w:val="20"/>
        </w:rPr>
        <w:t>antara orangtua dan remaja</w:t>
      </w:r>
      <w:r>
        <w:rPr>
          <w:rFonts w:ascii="Arial" w:hAnsi="Arial" w:cs="Arial"/>
          <w:sz w:val="20"/>
        </w:rPr>
        <w:t xml:space="preserve">. </w:t>
      </w:r>
      <w:r w:rsidR="00EA79E3" w:rsidRPr="00B306D2">
        <w:rPr>
          <w:rFonts w:ascii="Arial" w:hAnsi="Arial" w:cs="Arial"/>
          <w:i/>
          <w:sz w:val="20"/>
        </w:rPr>
        <w:t>Cyberbullying</w:t>
      </w:r>
      <w:r>
        <w:rPr>
          <w:rFonts w:ascii="Arial" w:hAnsi="Arial" w:cs="Arial"/>
          <w:sz w:val="20"/>
        </w:rPr>
        <w:t xml:space="preserve"> </w:t>
      </w:r>
      <w:r w:rsidR="00EF0542">
        <w:rPr>
          <w:rFonts w:ascii="Arial" w:hAnsi="Arial" w:cs="Arial"/>
          <w:sz w:val="20"/>
        </w:rPr>
        <w:t xml:space="preserve">sebagai </w:t>
      </w:r>
      <w:r>
        <w:rPr>
          <w:rFonts w:ascii="Arial" w:hAnsi="Arial" w:cs="Arial"/>
          <w:sz w:val="20"/>
        </w:rPr>
        <w:t>salah satu perilaku menyimpang yang dapat terjadi dan dilakukan oleh remaja</w:t>
      </w:r>
      <w:r w:rsidR="00EF0542">
        <w:rPr>
          <w:rFonts w:ascii="Arial" w:hAnsi="Arial" w:cs="Arial"/>
          <w:sz w:val="20"/>
        </w:rPr>
        <w:t xml:space="preserve"> baik sebagai </w:t>
      </w:r>
      <w:r w:rsidR="00863FF3">
        <w:rPr>
          <w:rFonts w:ascii="Arial" w:hAnsi="Arial" w:cs="Arial"/>
          <w:sz w:val="20"/>
        </w:rPr>
        <w:t>korban ataupun pelaku; juga</w:t>
      </w:r>
      <w:r w:rsidR="00EF0542">
        <w:rPr>
          <w:rFonts w:ascii="Arial" w:hAnsi="Arial" w:cs="Arial"/>
          <w:sz w:val="20"/>
        </w:rPr>
        <w:t xml:space="preserve"> erat kaitannya dengan faktor </w:t>
      </w:r>
      <w:r w:rsidR="00863FF3">
        <w:rPr>
          <w:rFonts w:ascii="Arial" w:hAnsi="Arial" w:cs="Arial"/>
          <w:sz w:val="20"/>
        </w:rPr>
        <w:t xml:space="preserve">penyebab yang berasal dari </w:t>
      </w:r>
      <w:r w:rsidR="00EF0542">
        <w:rPr>
          <w:rFonts w:ascii="Arial" w:hAnsi="Arial" w:cs="Arial"/>
          <w:sz w:val="20"/>
        </w:rPr>
        <w:t xml:space="preserve">keluarga. </w:t>
      </w:r>
    </w:p>
    <w:p w14:paraId="1E909AEE" w14:textId="18B97082" w:rsidR="006F12C5" w:rsidRDefault="00863FF3" w:rsidP="00197BBD">
      <w:pPr>
        <w:spacing w:before="120" w:after="240" w:line="240" w:lineRule="auto"/>
        <w:rPr>
          <w:rFonts w:ascii="Arial" w:hAnsi="Arial" w:cs="Arial"/>
          <w:sz w:val="20"/>
        </w:rPr>
      </w:pPr>
      <w:r>
        <w:rPr>
          <w:rFonts w:ascii="Arial" w:hAnsi="Arial" w:cs="Arial"/>
          <w:sz w:val="20"/>
        </w:rPr>
        <w:t>H</w:t>
      </w:r>
      <w:r w:rsidR="00E70132">
        <w:rPr>
          <w:rFonts w:ascii="Arial" w:hAnsi="Arial" w:cs="Arial"/>
          <w:sz w:val="20"/>
        </w:rPr>
        <w:t xml:space="preserve">asil penelitian menunjukkan bahwa masih ditemukan </w:t>
      </w:r>
      <w:r>
        <w:rPr>
          <w:rFonts w:ascii="Arial" w:hAnsi="Arial" w:cs="Arial"/>
          <w:sz w:val="20"/>
        </w:rPr>
        <w:t xml:space="preserve">dua dari </w:t>
      </w:r>
      <w:proofErr w:type="gramStart"/>
      <w:r>
        <w:rPr>
          <w:rFonts w:ascii="Arial" w:hAnsi="Arial" w:cs="Arial"/>
          <w:sz w:val="20"/>
        </w:rPr>
        <w:t>lima</w:t>
      </w:r>
      <w:proofErr w:type="gramEnd"/>
      <w:r>
        <w:rPr>
          <w:rFonts w:ascii="Arial" w:hAnsi="Arial" w:cs="Arial"/>
          <w:sz w:val="20"/>
        </w:rPr>
        <w:t xml:space="preserve"> remaja</w:t>
      </w:r>
      <w:r w:rsidR="00E70132">
        <w:rPr>
          <w:rFonts w:ascii="Arial" w:hAnsi="Arial" w:cs="Arial"/>
          <w:sz w:val="20"/>
        </w:rPr>
        <w:t xml:space="preserve"> yang memiliki kategori perilaku </w:t>
      </w:r>
      <w:r w:rsidR="00EA79E3" w:rsidRPr="00B306D2">
        <w:rPr>
          <w:rFonts w:ascii="Arial" w:hAnsi="Arial" w:cs="Arial"/>
          <w:i/>
          <w:sz w:val="20"/>
        </w:rPr>
        <w:t>cyberbullying</w:t>
      </w:r>
      <w:r w:rsidR="00E70132">
        <w:rPr>
          <w:rFonts w:ascii="Arial" w:hAnsi="Arial" w:cs="Arial"/>
          <w:sz w:val="20"/>
        </w:rPr>
        <w:t xml:space="preserve"> di</w:t>
      </w:r>
      <w:r>
        <w:rPr>
          <w:rFonts w:ascii="Arial" w:hAnsi="Arial" w:cs="Arial"/>
          <w:sz w:val="20"/>
        </w:rPr>
        <w:t xml:space="preserve"> </w:t>
      </w:r>
      <w:r w:rsidR="00E70132">
        <w:rPr>
          <w:rFonts w:ascii="Arial" w:hAnsi="Arial" w:cs="Arial"/>
          <w:sz w:val="20"/>
        </w:rPr>
        <w:t xml:space="preserve">atas rata-rata remaja lainnya. </w:t>
      </w:r>
      <w:r w:rsidR="00C464B6">
        <w:rPr>
          <w:rFonts w:ascii="Arial" w:hAnsi="Arial" w:cs="Arial"/>
          <w:sz w:val="20"/>
        </w:rPr>
        <w:t xml:space="preserve">Penelitian Rahayu (2012) menemukan alasan remaja melakukan </w:t>
      </w:r>
      <w:r w:rsidR="00C464B6" w:rsidRPr="00B306D2">
        <w:rPr>
          <w:rFonts w:ascii="Arial" w:hAnsi="Arial" w:cs="Arial"/>
          <w:i/>
          <w:sz w:val="20"/>
        </w:rPr>
        <w:t>cyberbullying</w:t>
      </w:r>
      <w:r w:rsidR="00C464B6">
        <w:rPr>
          <w:rFonts w:ascii="Arial" w:hAnsi="Arial" w:cs="Arial"/>
          <w:sz w:val="20"/>
        </w:rPr>
        <w:t xml:space="preserve"> dikarenakan iseng saja, dan kejadian ini </w:t>
      </w:r>
      <w:proofErr w:type="gramStart"/>
      <w:r w:rsidR="00C464B6">
        <w:rPr>
          <w:rFonts w:ascii="Arial" w:hAnsi="Arial" w:cs="Arial"/>
          <w:sz w:val="20"/>
        </w:rPr>
        <w:t>akan</w:t>
      </w:r>
      <w:proofErr w:type="gramEnd"/>
      <w:r w:rsidR="00C464B6">
        <w:rPr>
          <w:rFonts w:ascii="Arial" w:hAnsi="Arial" w:cs="Arial"/>
          <w:sz w:val="20"/>
        </w:rPr>
        <w:t xml:space="preserve"> berefek kepada korban yang merasakan. Selain itu, hasil dalam penelitian tersebut juga </w:t>
      </w:r>
      <w:r w:rsidR="00EE0BA6">
        <w:rPr>
          <w:rFonts w:ascii="Arial" w:hAnsi="Arial" w:cs="Arial"/>
          <w:sz w:val="20"/>
        </w:rPr>
        <w:t>menyatakan bahwa remaja relatif</w:t>
      </w:r>
      <w:r w:rsidR="00C464B6">
        <w:rPr>
          <w:rFonts w:ascii="Arial" w:hAnsi="Arial" w:cs="Arial"/>
          <w:sz w:val="20"/>
        </w:rPr>
        <w:t xml:space="preserve"> masih baru mengenal dan belum memahami istilah </w:t>
      </w:r>
      <w:r w:rsidR="00C464B6" w:rsidRPr="00B306D2">
        <w:rPr>
          <w:rFonts w:ascii="Arial" w:hAnsi="Arial" w:cs="Arial"/>
          <w:i/>
          <w:sz w:val="20"/>
        </w:rPr>
        <w:t>cyberbullying</w:t>
      </w:r>
      <w:r>
        <w:rPr>
          <w:rFonts w:ascii="Arial" w:hAnsi="Arial" w:cs="Arial"/>
          <w:sz w:val="20"/>
        </w:rPr>
        <w:t xml:space="preserve"> sehingga </w:t>
      </w:r>
      <w:r w:rsidR="00C464B6">
        <w:rPr>
          <w:rFonts w:ascii="Arial" w:hAnsi="Arial" w:cs="Arial"/>
          <w:sz w:val="20"/>
        </w:rPr>
        <w:t>sebagian remaja merasa hal itu wajar dilakukan.</w:t>
      </w:r>
      <w:r w:rsidR="006F12C5">
        <w:rPr>
          <w:rFonts w:ascii="Arial" w:hAnsi="Arial" w:cs="Arial"/>
          <w:sz w:val="20"/>
        </w:rPr>
        <w:t xml:space="preserve"> Perilaku </w:t>
      </w:r>
      <w:r w:rsidR="006F12C5">
        <w:rPr>
          <w:rFonts w:ascii="Arial" w:hAnsi="Arial" w:cs="Arial"/>
          <w:i/>
          <w:sz w:val="20"/>
        </w:rPr>
        <w:t xml:space="preserve">cyberbullying </w:t>
      </w:r>
      <w:r w:rsidR="006F12C5">
        <w:rPr>
          <w:rFonts w:ascii="Arial" w:hAnsi="Arial" w:cs="Arial"/>
          <w:sz w:val="20"/>
        </w:rPr>
        <w:t xml:space="preserve">yang paling sering dilakukan oleh remaja dalam penelitian ini adalah mengucilkan seseorang dari kelompoknya secara </w:t>
      </w:r>
      <w:r w:rsidR="006F12C5">
        <w:rPr>
          <w:rFonts w:ascii="Arial" w:hAnsi="Arial" w:cs="Arial"/>
          <w:i/>
          <w:sz w:val="20"/>
        </w:rPr>
        <w:t>online</w:t>
      </w:r>
      <w:r w:rsidR="006F12C5">
        <w:rPr>
          <w:rFonts w:ascii="Arial" w:hAnsi="Arial" w:cs="Arial"/>
          <w:sz w:val="20"/>
        </w:rPr>
        <w:t xml:space="preserve">, atau yang disebut sebagai </w:t>
      </w:r>
      <w:r w:rsidR="006F12C5" w:rsidRPr="00B306D2">
        <w:rPr>
          <w:rFonts w:ascii="Arial" w:hAnsi="Arial" w:cs="Arial"/>
          <w:i/>
          <w:sz w:val="20"/>
        </w:rPr>
        <w:t>exclution</w:t>
      </w:r>
      <w:r w:rsidR="006F12C5">
        <w:rPr>
          <w:rFonts w:ascii="Arial" w:hAnsi="Arial" w:cs="Arial"/>
          <w:sz w:val="20"/>
        </w:rPr>
        <w:t xml:space="preserve">. Temuan ini mengindikasikan bahwa dorongan remaja untuk mempertahankan kelompoknya cukup tinggi sehingga secara </w:t>
      </w:r>
      <w:r w:rsidR="006F12C5">
        <w:rPr>
          <w:rFonts w:ascii="Arial" w:hAnsi="Arial" w:cs="Arial"/>
          <w:i/>
          <w:sz w:val="20"/>
        </w:rPr>
        <w:t xml:space="preserve">online </w:t>
      </w:r>
      <w:proofErr w:type="gramStart"/>
      <w:r w:rsidR="006F12C5">
        <w:rPr>
          <w:rFonts w:ascii="Arial" w:hAnsi="Arial" w:cs="Arial"/>
          <w:sz w:val="20"/>
        </w:rPr>
        <w:t>akan</w:t>
      </w:r>
      <w:proofErr w:type="gramEnd"/>
      <w:r w:rsidR="006F12C5">
        <w:rPr>
          <w:rFonts w:ascii="Arial" w:hAnsi="Arial" w:cs="Arial"/>
          <w:sz w:val="20"/>
        </w:rPr>
        <w:t xml:space="preserve"> membuat orang lain yang dinilai tidak sesuai dengan kriteria kelompoknya akan dikucilkan. Selain itu, perilaku </w:t>
      </w:r>
      <w:r w:rsidR="006F12C5">
        <w:rPr>
          <w:rFonts w:ascii="Arial" w:hAnsi="Arial" w:cs="Arial"/>
          <w:i/>
          <w:sz w:val="20"/>
        </w:rPr>
        <w:t xml:space="preserve">impersonation </w:t>
      </w:r>
      <w:r w:rsidR="006F12C5">
        <w:rPr>
          <w:rFonts w:ascii="Arial" w:hAnsi="Arial" w:cs="Arial"/>
          <w:sz w:val="20"/>
        </w:rPr>
        <w:t xml:space="preserve">juga sudah dimunculkan oleh para remaja dalam penelitian ini. Dalam perilaku ini, remaja berpura-pura menjadi orang lain dan kemudian memposting atau mengirim materi yang dapat </w:t>
      </w:r>
      <w:r w:rsidR="006F12C5">
        <w:rPr>
          <w:rFonts w:ascii="Arial" w:hAnsi="Arial" w:cs="Arial"/>
          <w:sz w:val="20"/>
        </w:rPr>
        <w:t xml:space="preserve">merusak reputasi teman-temannya. Perilaku </w:t>
      </w:r>
      <w:r w:rsidR="006F12C5">
        <w:rPr>
          <w:rFonts w:ascii="Arial" w:hAnsi="Arial" w:cs="Arial"/>
          <w:i/>
          <w:sz w:val="20"/>
        </w:rPr>
        <w:t xml:space="preserve">harassment </w:t>
      </w:r>
      <w:r w:rsidR="006F12C5">
        <w:rPr>
          <w:rFonts w:ascii="Arial" w:hAnsi="Arial" w:cs="Arial"/>
          <w:sz w:val="20"/>
        </w:rPr>
        <w:t xml:space="preserve">juga mulai terlihat dalam pemanfaatan teknologi dan media sosial yang dilakukan remaja. Penelitian ini menemukan bahwa remaja juga sudah melakukan perilaku secara </w:t>
      </w:r>
      <w:r w:rsidR="006F12C5">
        <w:rPr>
          <w:rFonts w:ascii="Arial" w:hAnsi="Arial" w:cs="Arial"/>
          <w:i/>
          <w:sz w:val="20"/>
        </w:rPr>
        <w:t xml:space="preserve">online </w:t>
      </w:r>
      <w:r w:rsidR="006F12C5">
        <w:rPr>
          <w:rFonts w:ascii="Arial" w:hAnsi="Arial" w:cs="Arial"/>
          <w:sz w:val="20"/>
        </w:rPr>
        <w:t xml:space="preserve">dalam hal mengirim pesan berupa hinaan secara berulang-ulang. Meskipun capaian pada perilaku </w:t>
      </w:r>
      <w:r w:rsidR="006F12C5">
        <w:rPr>
          <w:rFonts w:ascii="Arial" w:hAnsi="Arial" w:cs="Arial"/>
          <w:i/>
          <w:sz w:val="20"/>
        </w:rPr>
        <w:t xml:space="preserve">cyberbullying </w:t>
      </w:r>
      <w:r w:rsidR="006F12C5">
        <w:rPr>
          <w:rFonts w:ascii="Arial" w:hAnsi="Arial" w:cs="Arial"/>
          <w:sz w:val="20"/>
        </w:rPr>
        <w:t xml:space="preserve">yang telah dibahas dan disajikan pada Tabel 3 mempunyai indeks yang tidak tinggi, tetap saja perilaku </w:t>
      </w:r>
      <w:r w:rsidR="006F12C5">
        <w:rPr>
          <w:rFonts w:ascii="Arial" w:hAnsi="Arial" w:cs="Arial"/>
          <w:i/>
          <w:sz w:val="20"/>
        </w:rPr>
        <w:t xml:space="preserve">cyberbullying </w:t>
      </w:r>
      <w:r w:rsidR="006F12C5">
        <w:rPr>
          <w:rFonts w:ascii="Arial" w:hAnsi="Arial" w:cs="Arial"/>
          <w:sz w:val="20"/>
        </w:rPr>
        <w:t xml:space="preserve">sudah mulai terlihat bentuknya pada remaja dalam penelitian ini.    </w:t>
      </w:r>
      <w:r w:rsidR="00C464B6">
        <w:rPr>
          <w:rFonts w:ascii="Arial" w:hAnsi="Arial" w:cs="Arial"/>
          <w:sz w:val="20"/>
        </w:rPr>
        <w:t xml:space="preserve"> </w:t>
      </w:r>
    </w:p>
    <w:p w14:paraId="42B6E4D7" w14:textId="26104476" w:rsidR="00BB6856" w:rsidRDefault="006F12C5" w:rsidP="0085432E">
      <w:pPr>
        <w:spacing w:before="120" w:after="240" w:line="240" w:lineRule="auto"/>
        <w:rPr>
          <w:rFonts w:ascii="Arial" w:hAnsi="Arial" w:cs="Arial"/>
          <w:sz w:val="20"/>
        </w:rPr>
      </w:pPr>
      <w:r>
        <w:rPr>
          <w:rFonts w:ascii="Arial" w:hAnsi="Arial" w:cs="Arial"/>
          <w:sz w:val="20"/>
        </w:rPr>
        <w:t xml:space="preserve">Sementara itu, kontrol </w:t>
      </w:r>
      <w:r w:rsidR="00BB6856">
        <w:rPr>
          <w:rFonts w:ascii="Arial" w:hAnsi="Arial" w:cs="Arial"/>
          <w:sz w:val="20"/>
        </w:rPr>
        <w:t>diri remaja pada penelitian ini menunjukkan rata-rata yang lebih rendah dibandingkan dengan kontrol diri yang dimiliki remaja</w:t>
      </w:r>
      <w:r w:rsidR="008C7441">
        <w:rPr>
          <w:rFonts w:ascii="Arial" w:hAnsi="Arial" w:cs="Arial"/>
          <w:sz w:val="20"/>
        </w:rPr>
        <w:t xml:space="preserve"> pada umumnya. Hal ini berarti remaja belum dapat mengendalikan diri dan belum dapat mengatur dirinya dengan maksimal sehingga dapat memungkin remaja melakukan hal-hal yang menyimpang. </w:t>
      </w:r>
      <w:r w:rsidR="00003E0E">
        <w:rPr>
          <w:rFonts w:ascii="Arial" w:hAnsi="Arial" w:cs="Arial"/>
          <w:sz w:val="20"/>
        </w:rPr>
        <w:t xml:space="preserve">Individu </w:t>
      </w:r>
      <w:r w:rsidR="00003E0E" w:rsidRPr="00003E0E">
        <w:rPr>
          <w:rFonts w:ascii="Arial" w:hAnsi="Arial" w:cs="Arial"/>
          <w:sz w:val="20"/>
        </w:rPr>
        <w:t>dengan kontrol diri yang r</w:t>
      </w:r>
      <w:r w:rsidR="00003E0E">
        <w:rPr>
          <w:rFonts w:ascii="Arial" w:hAnsi="Arial" w:cs="Arial"/>
          <w:sz w:val="20"/>
        </w:rPr>
        <w:t xml:space="preserve">endah cenderung memandang suatu </w:t>
      </w:r>
      <w:r w:rsidR="00003E0E" w:rsidRPr="00003E0E">
        <w:rPr>
          <w:rFonts w:ascii="Arial" w:hAnsi="Arial" w:cs="Arial"/>
          <w:sz w:val="20"/>
        </w:rPr>
        <w:t>hubungan sebagai permusuhan dan memiliki emosi yang n</w:t>
      </w:r>
      <w:r w:rsidR="00003E0E">
        <w:rPr>
          <w:rFonts w:ascii="Arial" w:hAnsi="Arial" w:cs="Arial"/>
          <w:sz w:val="20"/>
        </w:rPr>
        <w:t xml:space="preserve">egatif dikarenakan </w:t>
      </w:r>
      <w:r w:rsidR="00003E0E" w:rsidRPr="00003E0E">
        <w:rPr>
          <w:rFonts w:ascii="Arial" w:hAnsi="Arial" w:cs="Arial"/>
          <w:sz w:val="20"/>
        </w:rPr>
        <w:t>tidak mampu meng</w:t>
      </w:r>
      <w:r w:rsidR="0024578F">
        <w:rPr>
          <w:rFonts w:ascii="Arial" w:hAnsi="Arial" w:cs="Arial"/>
          <w:sz w:val="20"/>
        </w:rPr>
        <w:t>ontrol hasrat dalam hidup (</w:t>
      </w:r>
      <w:r w:rsidR="0024578F" w:rsidRPr="0024578F">
        <w:rPr>
          <w:rFonts w:ascii="Arial" w:hAnsi="Arial" w:cs="Arial"/>
          <w:sz w:val="20"/>
        </w:rPr>
        <w:t>Burt, Simons, &amp; Simons,</w:t>
      </w:r>
      <w:r w:rsidR="0024578F" w:rsidRPr="0024578F">
        <w:rPr>
          <w:rFonts w:ascii="Arial" w:hAnsi="Arial" w:cs="Arial"/>
          <w:i/>
          <w:sz w:val="20"/>
        </w:rPr>
        <w:t xml:space="preserve"> </w:t>
      </w:r>
      <w:r w:rsidR="00003E0E">
        <w:rPr>
          <w:rFonts w:ascii="Arial" w:hAnsi="Arial" w:cs="Arial"/>
          <w:sz w:val="20"/>
        </w:rPr>
        <w:t xml:space="preserve">2006). Adapun hasil penelitian ini </w:t>
      </w:r>
      <w:proofErr w:type="gramStart"/>
      <w:r w:rsidR="00003E0E">
        <w:rPr>
          <w:rFonts w:ascii="Arial" w:hAnsi="Arial" w:cs="Arial"/>
          <w:sz w:val="20"/>
        </w:rPr>
        <w:t>akan</w:t>
      </w:r>
      <w:proofErr w:type="gramEnd"/>
      <w:r w:rsidR="00003E0E">
        <w:rPr>
          <w:rFonts w:ascii="Arial" w:hAnsi="Arial" w:cs="Arial"/>
          <w:sz w:val="20"/>
        </w:rPr>
        <w:t xml:space="preserve"> berkaitan dengan masih tingginya perilaku </w:t>
      </w:r>
      <w:r w:rsidR="00EA79E3" w:rsidRPr="00B306D2">
        <w:rPr>
          <w:rFonts w:ascii="Arial" w:hAnsi="Arial" w:cs="Arial"/>
          <w:i/>
          <w:sz w:val="20"/>
        </w:rPr>
        <w:t>cyberbullying</w:t>
      </w:r>
      <w:r w:rsidR="00003E0E">
        <w:rPr>
          <w:rFonts w:ascii="Arial" w:hAnsi="Arial" w:cs="Arial"/>
          <w:sz w:val="20"/>
        </w:rPr>
        <w:t xml:space="preserve"> yang dilakukan oleh remaja. </w:t>
      </w:r>
      <w:r w:rsidR="00E037CF">
        <w:rPr>
          <w:rFonts w:ascii="Arial" w:hAnsi="Arial" w:cs="Arial"/>
          <w:sz w:val="20"/>
        </w:rPr>
        <w:t xml:space="preserve">Hasil penelitian juga menyebutkan bahwa remaja tidak menyetujui pendapat orang lain apabila harus memiliki disiplin yang tinggi. Hal ini sejalan dengan penelitian Puspitawati (2006) yang memperlihatkan bahwa remaja di Kota Bogor kurang disiplin dalam masuk sekolah dengan ditunjukkan dari sering terlambat sekolah, </w:t>
      </w:r>
      <w:r w:rsidR="00346977">
        <w:rPr>
          <w:rFonts w:ascii="Arial" w:hAnsi="Arial" w:cs="Arial"/>
          <w:sz w:val="20"/>
        </w:rPr>
        <w:t xml:space="preserve">sering kesiangan, tidak menggunakan seragam sesuai aturan, dan melanggar tata tertib sekolah. </w:t>
      </w:r>
      <w:r w:rsidR="00262984">
        <w:rPr>
          <w:rFonts w:ascii="Arial" w:hAnsi="Arial" w:cs="Arial"/>
          <w:sz w:val="20"/>
        </w:rPr>
        <w:t xml:space="preserve">Rendahnya konsep diri dapat menurunkan perkembangan moral remaja juga. </w:t>
      </w:r>
      <w:r w:rsidR="00262984" w:rsidRPr="00262984">
        <w:rPr>
          <w:rFonts w:ascii="Arial" w:hAnsi="Arial" w:cs="Arial"/>
          <w:sz w:val="20"/>
        </w:rPr>
        <w:t xml:space="preserve">Gottfredson dan Hirschi (1990) </w:t>
      </w:r>
      <w:r w:rsidR="0085432E">
        <w:rPr>
          <w:rFonts w:ascii="Arial" w:hAnsi="Arial" w:cs="Arial"/>
          <w:sz w:val="20"/>
        </w:rPr>
        <w:t xml:space="preserve">terbentuknya kontrol diri yang baik dapat ditentukan dari keefektifan dalam mengasuh dan memiliki </w:t>
      </w:r>
      <w:r w:rsidR="00262984" w:rsidRPr="00262984">
        <w:rPr>
          <w:rFonts w:ascii="Arial" w:hAnsi="Arial" w:cs="Arial"/>
          <w:sz w:val="20"/>
        </w:rPr>
        <w:t xml:space="preserve">kelekatan yang kuat </w:t>
      </w:r>
      <w:r w:rsidR="0085432E">
        <w:rPr>
          <w:rFonts w:ascii="Arial" w:hAnsi="Arial" w:cs="Arial"/>
          <w:sz w:val="20"/>
        </w:rPr>
        <w:t>antara orang tua dan anak. Pengasuhan dan kelekatan ini salah satunya dapat melalui komunikasi antara orang tua dan anak.</w:t>
      </w:r>
    </w:p>
    <w:p w14:paraId="7D75D90E" w14:textId="77777777" w:rsidR="0085432E" w:rsidRDefault="0085432E" w:rsidP="005133B9">
      <w:pPr>
        <w:spacing w:before="120" w:after="240" w:line="240" w:lineRule="auto"/>
        <w:rPr>
          <w:rFonts w:ascii="Arial" w:hAnsi="Arial" w:cs="Arial"/>
          <w:sz w:val="20"/>
        </w:rPr>
      </w:pPr>
      <w:r>
        <w:rPr>
          <w:rFonts w:ascii="Arial" w:hAnsi="Arial" w:cs="Arial"/>
          <w:sz w:val="20"/>
        </w:rPr>
        <w:t xml:space="preserve">Hasil penelitian komunikasi orang tua dan anak memperlihatkan bahwa </w:t>
      </w:r>
      <w:r w:rsidR="00AA578F">
        <w:rPr>
          <w:rFonts w:ascii="Arial" w:hAnsi="Arial" w:cs="Arial"/>
          <w:sz w:val="20"/>
        </w:rPr>
        <w:t>setengah dari remaja komunikasinya terkategori rendah, hal ini dikarenakan remaja kurang memiliki hubungan yang baik dengan orang tua, seper</w:t>
      </w:r>
      <w:r w:rsidR="00F72FBB">
        <w:rPr>
          <w:rFonts w:ascii="Arial" w:hAnsi="Arial" w:cs="Arial"/>
          <w:sz w:val="20"/>
        </w:rPr>
        <w:t xml:space="preserve">ti sulit mempercayai orang tua dan kata-kata orang tua dianggap menghina. Komunikasi orang tua dan anak </w:t>
      </w:r>
      <w:r w:rsidR="00CD72A3">
        <w:rPr>
          <w:rFonts w:ascii="Arial" w:hAnsi="Arial" w:cs="Arial"/>
          <w:sz w:val="20"/>
        </w:rPr>
        <w:t xml:space="preserve">merupakan hal yang penting untuk membangun konsep diri anak sehingga anak dapat mengendalikan diri dari berbagai perilaku menyimpang. </w:t>
      </w:r>
      <w:r w:rsidR="005133B9" w:rsidRPr="005133B9">
        <w:rPr>
          <w:rFonts w:ascii="Arial" w:hAnsi="Arial" w:cs="Arial"/>
          <w:sz w:val="20"/>
        </w:rPr>
        <w:t>Komunikasi remaja yang</w:t>
      </w:r>
      <w:r w:rsidR="005133B9">
        <w:rPr>
          <w:rFonts w:ascii="Arial" w:hAnsi="Arial" w:cs="Arial"/>
          <w:sz w:val="20"/>
        </w:rPr>
        <w:t xml:space="preserve"> buruk dengan orang tua menjadi </w:t>
      </w:r>
      <w:r w:rsidR="005133B9" w:rsidRPr="005133B9">
        <w:rPr>
          <w:rFonts w:ascii="Arial" w:hAnsi="Arial" w:cs="Arial"/>
          <w:sz w:val="20"/>
        </w:rPr>
        <w:lastRenderedPageBreak/>
        <w:t>prediktor penting dari kenakalan remaja (Cernkovich &amp; Giordiano</w:t>
      </w:r>
      <w:r w:rsidR="005133B9">
        <w:rPr>
          <w:rFonts w:ascii="Arial" w:hAnsi="Arial" w:cs="Arial"/>
          <w:sz w:val="20"/>
        </w:rPr>
        <w:t>,</w:t>
      </w:r>
      <w:r w:rsidR="005133B9" w:rsidRPr="005133B9">
        <w:rPr>
          <w:rFonts w:ascii="Arial" w:hAnsi="Arial" w:cs="Arial"/>
          <w:sz w:val="20"/>
        </w:rPr>
        <w:t xml:space="preserve"> 1987).</w:t>
      </w:r>
      <w:r w:rsidR="005133B9">
        <w:rPr>
          <w:rFonts w:ascii="Arial" w:hAnsi="Arial" w:cs="Arial"/>
          <w:sz w:val="20"/>
        </w:rPr>
        <w:t xml:space="preserve"> Selain itu </w:t>
      </w:r>
      <w:r w:rsidR="00F63F26" w:rsidRPr="00F63F26">
        <w:rPr>
          <w:rFonts w:ascii="Arial" w:hAnsi="Arial" w:cs="Arial"/>
          <w:sz w:val="20"/>
        </w:rPr>
        <w:t xml:space="preserve">Firdanianty </w:t>
      </w:r>
      <w:r w:rsidR="00F63F26" w:rsidRPr="00F63F26">
        <w:rPr>
          <w:rFonts w:ascii="Arial" w:hAnsi="Arial" w:cs="Arial"/>
          <w:i/>
          <w:sz w:val="20"/>
        </w:rPr>
        <w:t>et al.</w:t>
      </w:r>
      <w:r w:rsidR="00F63F26" w:rsidRPr="00F63F26">
        <w:rPr>
          <w:rFonts w:ascii="Arial" w:hAnsi="Arial" w:cs="Arial"/>
          <w:sz w:val="20"/>
        </w:rPr>
        <w:t xml:space="preserve"> (2016)</w:t>
      </w:r>
      <w:r w:rsidR="00F63F26">
        <w:rPr>
          <w:rFonts w:ascii="Arial" w:hAnsi="Arial" w:cs="Arial"/>
          <w:sz w:val="20"/>
        </w:rPr>
        <w:t xml:space="preserve"> juga </w:t>
      </w:r>
      <w:r w:rsidR="005133B9">
        <w:rPr>
          <w:rFonts w:ascii="Arial" w:hAnsi="Arial" w:cs="Arial"/>
          <w:sz w:val="20"/>
        </w:rPr>
        <w:t>menyebutkan bahwa m</w:t>
      </w:r>
      <w:r w:rsidR="005133B9" w:rsidRPr="005133B9">
        <w:rPr>
          <w:rFonts w:ascii="Arial" w:hAnsi="Arial" w:cs="Arial"/>
          <w:sz w:val="20"/>
        </w:rPr>
        <w:t>elalui komunikasi dan interaksi yang posit</w:t>
      </w:r>
      <w:r w:rsidR="005133B9">
        <w:rPr>
          <w:rFonts w:ascii="Arial" w:hAnsi="Arial" w:cs="Arial"/>
          <w:sz w:val="20"/>
        </w:rPr>
        <w:t xml:space="preserve">if di dalam keluarga, orang tua </w:t>
      </w:r>
      <w:r w:rsidR="005133B9" w:rsidRPr="005133B9">
        <w:rPr>
          <w:rFonts w:ascii="Arial" w:hAnsi="Arial" w:cs="Arial"/>
          <w:sz w:val="20"/>
        </w:rPr>
        <w:t>dan remaja dapat mempererat hubungan anta</w:t>
      </w:r>
      <w:r w:rsidR="005133B9">
        <w:rPr>
          <w:rFonts w:ascii="Arial" w:hAnsi="Arial" w:cs="Arial"/>
          <w:sz w:val="20"/>
        </w:rPr>
        <w:t xml:space="preserve">rpribadi, sehingga remaja tidak </w:t>
      </w:r>
      <w:r w:rsidR="005133B9" w:rsidRPr="005133B9">
        <w:rPr>
          <w:rFonts w:ascii="Arial" w:hAnsi="Arial" w:cs="Arial"/>
          <w:sz w:val="20"/>
        </w:rPr>
        <w:t>mudah terpengaruh oleh ajakan negatif dari teman-temannya.</w:t>
      </w:r>
      <w:r w:rsidR="005133B9" w:rsidRPr="005133B9">
        <w:t xml:space="preserve"> </w:t>
      </w:r>
      <w:r w:rsidR="005133B9" w:rsidRPr="005133B9">
        <w:rPr>
          <w:rFonts w:ascii="Arial" w:hAnsi="Arial" w:cs="Arial"/>
          <w:sz w:val="20"/>
        </w:rPr>
        <w:t>Komunikasi yan</w:t>
      </w:r>
      <w:r w:rsidR="005133B9">
        <w:rPr>
          <w:rFonts w:ascii="Arial" w:hAnsi="Arial" w:cs="Arial"/>
          <w:sz w:val="20"/>
        </w:rPr>
        <w:t xml:space="preserve">g intensif antara orang tua dan </w:t>
      </w:r>
      <w:r w:rsidR="005133B9" w:rsidRPr="005133B9">
        <w:rPr>
          <w:rFonts w:ascii="Arial" w:hAnsi="Arial" w:cs="Arial"/>
          <w:sz w:val="20"/>
        </w:rPr>
        <w:t>remaja merupakan faktor pelindung terhadap pe</w:t>
      </w:r>
      <w:r w:rsidR="005133B9">
        <w:rPr>
          <w:rFonts w:ascii="Arial" w:hAnsi="Arial" w:cs="Arial"/>
          <w:sz w:val="20"/>
        </w:rPr>
        <w:t xml:space="preserve">nggunaan alkohol, tembakau, dan </w:t>
      </w:r>
      <w:r w:rsidR="005133B9" w:rsidRPr="005133B9">
        <w:rPr>
          <w:rFonts w:ascii="Arial" w:hAnsi="Arial" w:cs="Arial"/>
          <w:sz w:val="20"/>
        </w:rPr>
        <w:t>narkoba (Newman</w:t>
      </w:r>
      <w:r w:rsidR="00FD076A">
        <w:t xml:space="preserve">, </w:t>
      </w:r>
      <w:r w:rsidR="00FD076A">
        <w:rPr>
          <w:rFonts w:ascii="Arial" w:hAnsi="Arial" w:cs="Arial"/>
          <w:sz w:val="20"/>
        </w:rPr>
        <w:t xml:space="preserve">Harrison, &amp; </w:t>
      </w:r>
      <w:r w:rsidR="00FD076A" w:rsidRPr="00FD076A">
        <w:rPr>
          <w:rFonts w:ascii="Arial" w:hAnsi="Arial" w:cs="Arial"/>
          <w:sz w:val="20"/>
        </w:rPr>
        <w:t xml:space="preserve">Dashiff </w:t>
      </w:r>
      <w:r w:rsidR="005133B9" w:rsidRPr="005133B9">
        <w:rPr>
          <w:rFonts w:ascii="Arial" w:hAnsi="Arial" w:cs="Arial"/>
          <w:sz w:val="20"/>
        </w:rPr>
        <w:t>2008).</w:t>
      </w:r>
      <w:r w:rsidR="005133B9">
        <w:rPr>
          <w:rFonts w:ascii="Arial" w:hAnsi="Arial" w:cs="Arial"/>
          <w:sz w:val="20"/>
        </w:rPr>
        <w:t xml:space="preserve"> Ketika orang tua dan anak dapat berkomunikasi terbuka maka anak dapat mempercayai kata-kata orang tua dan setiap kata orang tua dijadikan sebagai nasihat dan wujud kasih sayang.</w:t>
      </w:r>
    </w:p>
    <w:p w14:paraId="2D14DCD5" w14:textId="0EE393A3" w:rsidR="005133B9" w:rsidRDefault="00F05B3E" w:rsidP="005133B9">
      <w:pPr>
        <w:spacing w:before="120" w:after="240" w:line="240" w:lineRule="auto"/>
        <w:rPr>
          <w:rFonts w:ascii="Arial" w:hAnsi="Arial" w:cs="Arial"/>
          <w:sz w:val="20"/>
        </w:rPr>
      </w:pPr>
      <w:r>
        <w:rPr>
          <w:rFonts w:ascii="Arial" w:hAnsi="Arial" w:cs="Arial"/>
          <w:sz w:val="20"/>
        </w:rPr>
        <w:t xml:space="preserve">Berdasarkan </w:t>
      </w:r>
      <w:r w:rsidRPr="00F05B3E">
        <w:rPr>
          <w:rFonts w:ascii="Arial" w:hAnsi="Arial" w:cs="Arial"/>
          <w:sz w:val="20"/>
        </w:rPr>
        <w:t xml:space="preserve">uji korelasi juga menemukan hal yang </w:t>
      </w:r>
      <w:proofErr w:type="gramStart"/>
      <w:r w:rsidRPr="00F05B3E">
        <w:rPr>
          <w:rFonts w:ascii="Arial" w:hAnsi="Arial" w:cs="Arial"/>
          <w:sz w:val="20"/>
        </w:rPr>
        <w:t>sama</w:t>
      </w:r>
      <w:proofErr w:type="gramEnd"/>
      <w:r w:rsidRPr="00F05B3E">
        <w:rPr>
          <w:rFonts w:ascii="Arial" w:hAnsi="Arial" w:cs="Arial"/>
          <w:sz w:val="20"/>
        </w:rPr>
        <w:t xml:space="preserve"> bahwa terdapat hubungan negatif signifikan antara komunikasi orang tua-remaja</w:t>
      </w:r>
      <w:r>
        <w:rPr>
          <w:rFonts w:ascii="Arial" w:hAnsi="Arial" w:cs="Arial"/>
          <w:sz w:val="20"/>
        </w:rPr>
        <w:t xml:space="preserve"> </w:t>
      </w:r>
      <w:r w:rsidR="001A1BAA">
        <w:rPr>
          <w:rFonts w:ascii="Arial" w:hAnsi="Arial" w:cs="Arial"/>
          <w:sz w:val="20"/>
        </w:rPr>
        <w:t>secara keseluruhan</w:t>
      </w:r>
      <w:r w:rsidRPr="00F05B3E">
        <w:rPr>
          <w:rFonts w:ascii="Arial" w:hAnsi="Arial" w:cs="Arial"/>
          <w:sz w:val="20"/>
        </w:rPr>
        <w:t xml:space="preserve"> dengan perilaku </w:t>
      </w:r>
      <w:r w:rsidR="00EA79E3" w:rsidRPr="00B306D2">
        <w:rPr>
          <w:rFonts w:ascii="Arial" w:hAnsi="Arial" w:cs="Arial"/>
          <w:i/>
          <w:sz w:val="20"/>
        </w:rPr>
        <w:t>cyberbullying</w:t>
      </w:r>
      <w:r w:rsidRPr="00F05B3E">
        <w:rPr>
          <w:rFonts w:ascii="Arial" w:hAnsi="Arial" w:cs="Arial"/>
          <w:sz w:val="20"/>
        </w:rPr>
        <w:t xml:space="preserve"> pada remaja. </w:t>
      </w:r>
      <w:r>
        <w:rPr>
          <w:rFonts w:ascii="Arial" w:hAnsi="Arial" w:cs="Arial"/>
          <w:sz w:val="20"/>
        </w:rPr>
        <w:t xml:space="preserve">Hal ini berarti rendahnya komunikasi keterbukaan antara orang tua dengan remaja </w:t>
      </w:r>
      <w:proofErr w:type="gramStart"/>
      <w:r>
        <w:rPr>
          <w:rFonts w:ascii="Arial" w:hAnsi="Arial" w:cs="Arial"/>
          <w:sz w:val="20"/>
        </w:rPr>
        <w:t>akan</w:t>
      </w:r>
      <w:proofErr w:type="gramEnd"/>
      <w:r>
        <w:rPr>
          <w:rFonts w:ascii="Arial" w:hAnsi="Arial" w:cs="Arial"/>
          <w:sz w:val="20"/>
        </w:rPr>
        <w:t xml:space="preserve"> berpotensi untuk meningkatkan perilaku </w:t>
      </w:r>
      <w:r w:rsidR="00EA79E3">
        <w:rPr>
          <w:rFonts w:ascii="Arial" w:hAnsi="Arial" w:cs="Arial"/>
          <w:sz w:val="20"/>
        </w:rPr>
        <w:t>cyberbullying</w:t>
      </w:r>
      <w:r>
        <w:rPr>
          <w:rFonts w:ascii="Arial" w:hAnsi="Arial" w:cs="Arial"/>
          <w:sz w:val="20"/>
        </w:rPr>
        <w:t>. Ketika orang tua dan remaja tidak saling terbuka maka remaja memiliki peluang melakukan kegiatan yang menyimpang karena tidak ada yang mengendalikan dan memberitahukan perbuatannya sudah benar atau belum.</w:t>
      </w:r>
      <w:r w:rsidR="001F7E79">
        <w:rPr>
          <w:rFonts w:ascii="Arial" w:hAnsi="Arial" w:cs="Arial"/>
          <w:sz w:val="20"/>
        </w:rPr>
        <w:t xml:space="preserve"> </w:t>
      </w:r>
      <w:r w:rsidR="00920B6E" w:rsidRPr="00920B6E">
        <w:rPr>
          <w:rFonts w:ascii="Arial" w:hAnsi="Arial" w:cs="Arial"/>
          <w:sz w:val="20"/>
        </w:rPr>
        <w:t>Menurut Diana &amp; Retnowati (2009), remaja yang memiliki perilaku agresif, suka menyerang dan bertindak kasar, berasal dari keluarga yang sangat minimalis dalam menyediakan ruang komunikasi bagi remaja.</w:t>
      </w:r>
      <w:r w:rsidR="00920B6E">
        <w:rPr>
          <w:rFonts w:ascii="Arial" w:hAnsi="Arial" w:cs="Arial"/>
          <w:sz w:val="20"/>
        </w:rPr>
        <w:t xml:space="preserve"> </w:t>
      </w:r>
      <w:r w:rsidR="001A1BAA">
        <w:rPr>
          <w:rFonts w:ascii="Arial" w:hAnsi="Arial" w:cs="Arial"/>
          <w:sz w:val="20"/>
        </w:rPr>
        <w:t xml:space="preserve">Menurut </w:t>
      </w:r>
      <w:r w:rsidR="00920B6E" w:rsidRPr="00920B6E">
        <w:rPr>
          <w:rFonts w:ascii="Arial" w:hAnsi="Arial" w:cs="Arial"/>
          <w:sz w:val="20"/>
        </w:rPr>
        <w:t>Wang</w:t>
      </w:r>
      <w:r w:rsidR="001A1BAA">
        <w:rPr>
          <w:rFonts w:ascii="Arial" w:hAnsi="Arial" w:cs="Arial"/>
          <w:sz w:val="20"/>
        </w:rPr>
        <w:t>,</w:t>
      </w:r>
      <w:r w:rsidR="001A1BAA" w:rsidRPr="001A1BAA">
        <w:t xml:space="preserve"> </w:t>
      </w:r>
      <w:r w:rsidR="00FD076A">
        <w:rPr>
          <w:rFonts w:ascii="Arial" w:hAnsi="Arial" w:cs="Arial"/>
          <w:sz w:val="20"/>
        </w:rPr>
        <w:t>Iannotti, dan Nansel</w:t>
      </w:r>
      <w:r w:rsidR="001A1BAA" w:rsidRPr="001A1BAA">
        <w:rPr>
          <w:rFonts w:ascii="Arial" w:hAnsi="Arial" w:cs="Arial"/>
          <w:sz w:val="20"/>
        </w:rPr>
        <w:t xml:space="preserve"> </w:t>
      </w:r>
      <w:r w:rsidR="00920B6E" w:rsidRPr="00920B6E">
        <w:rPr>
          <w:rFonts w:ascii="Arial" w:hAnsi="Arial" w:cs="Arial"/>
          <w:sz w:val="20"/>
        </w:rPr>
        <w:t>(2009) m</w:t>
      </w:r>
      <w:r w:rsidR="001A1BAA">
        <w:rPr>
          <w:rFonts w:ascii="Arial" w:hAnsi="Arial" w:cs="Arial"/>
          <w:sz w:val="20"/>
        </w:rPr>
        <w:t xml:space="preserve">enyatakan </w:t>
      </w:r>
      <w:r w:rsidR="00920B6E" w:rsidRPr="00920B6E">
        <w:rPr>
          <w:rFonts w:ascii="Arial" w:hAnsi="Arial" w:cs="Arial"/>
          <w:sz w:val="20"/>
        </w:rPr>
        <w:t>bahwa dukungan orang tua terhadap anak akan menekan atau mencegah terjadi bully maupun victim baik secara fisik, verbal, sosial maupun elektronik</w:t>
      </w:r>
      <w:r w:rsidR="001A1BAA">
        <w:rPr>
          <w:rFonts w:ascii="Arial" w:hAnsi="Arial" w:cs="Arial"/>
          <w:sz w:val="20"/>
        </w:rPr>
        <w:t>.</w:t>
      </w:r>
      <w:r w:rsidR="001A1BAA" w:rsidRPr="001A1BAA">
        <w:t xml:space="preserve"> </w:t>
      </w:r>
      <w:r w:rsidR="001A1BAA">
        <w:rPr>
          <w:rFonts w:ascii="Arial" w:hAnsi="Arial" w:cs="Arial"/>
          <w:sz w:val="20"/>
        </w:rPr>
        <w:t xml:space="preserve">Hasil penelitian </w:t>
      </w:r>
      <w:r w:rsidR="00867C7D" w:rsidRPr="00867C7D">
        <w:rPr>
          <w:rFonts w:ascii="Arial" w:hAnsi="Arial" w:cs="Arial"/>
          <w:sz w:val="20"/>
        </w:rPr>
        <w:t>Pranadji</w:t>
      </w:r>
      <w:r w:rsidR="001A1BAA">
        <w:rPr>
          <w:rFonts w:ascii="Arial" w:hAnsi="Arial" w:cs="Arial"/>
          <w:sz w:val="20"/>
        </w:rPr>
        <w:t xml:space="preserve"> dan </w:t>
      </w:r>
      <w:r w:rsidR="001A1BAA" w:rsidRPr="001A1BAA">
        <w:rPr>
          <w:rFonts w:ascii="Arial" w:hAnsi="Arial" w:cs="Arial"/>
          <w:sz w:val="20"/>
        </w:rPr>
        <w:t>Muharrifah</w:t>
      </w:r>
      <w:r w:rsidR="001A1BAA">
        <w:rPr>
          <w:rFonts w:ascii="Arial" w:hAnsi="Arial" w:cs="Arial"/>
          <w:sz w:val="20"/>
        </w:rPr>
        <w:t xml:space="preserve"> (2010) pengasuhan</w:t>
      </w:r>
      <w:r w:rsidR="001A1BAA" w:rsidRPr="001A1BAA">
        <w:rPr>
          <w:rFonts w:ascii="Arial" w:hAnsi="Arial" w:cs="Arial"/>
          <w:sz w:val="20"/>
        </w:rPr>
        <w:t xml:space="preserve"> dengan saling interaksi dan komunikatif dengan ayah </w:t>
      </w:r>
      <w:proofErr w:type="gramStart"/>
      <w:r w:rsidR="001A1BAA" w:rsidRPr="001A1BAA">
        <w:rPr>
          <w:rFonts w:ascii="Arial" w:hAnsi="Arial" w:cs="Arial"/>
          <w:sz w:val="20"/>
        </w:rPr>
        <w:t>akan</w:t>
      </w:r>
      <w:proofErr w:type="gramEnd"/>
      <w:r w:rsidR="001A1BAA" w:rsidRPr="001A1BAA">
        <w:rPr>
          <w:rFonts w:ascii="Arial" w:hAnsi="Arial" w:cs="Arial"/>
          <w:sz w:val="20"/>
        </w:rPr>
        <w:t xml:space="preserve"> memberikan kualitas interaksi yang lebih baik.</w:t>
      </w:r>
      <w:r w:rsidR="001A1BAA">
        <w:rPr>
          <w:rFonts w:ascii="Arial" w:hAnsi="Arial" w:cs="Arial"/>
          <w:sz w:val="20"/>
        </w:rPr>
        <w:t xml:space="preserve"> Adapun hasil ini mengindikasikan bahwa penting bagi orang tua untuk mengajak remaja untuk berkomunikasi yang optimal sehingga dapat terhindar dari berbagai perilaku menyimpang dikarenakan orang tua dapat memahami, mengendalikan, dan mengajarkan kepada anak. </w:t>
      </w:r>
      <w:r w:rsidRPr="00F05B3E">
        <w:rPr>
          <w:rFonts w:ascii="Arial" w:hAnsi="Arial" w:cs="Arial"/>
          <w:sz w:val="20"/>
        </w:rPr>
        <w:t xml:space="preserve">Selain komunikasi, kontrol diri pada remaja juga berhubungan negatif signifikan dengan perilaku </w:t>
      </w:r>
      <w:r w:rsidR="00EA79E3" w:rsidRPr="008B2027">
        <w:rPr>
          <w:rFonts w:ascii="Arial" w:hAnsi="Arial" w:cs="Arial"/>
          <w:i/>
          <w:sz w:val="20"/>
        </w:rPr>
        <w:t>cyberbullying</w:t>
      </w:r>
      <w:r w:rsidRPr="00F05B3E">
        <w:rPr>
          <w:rFonts w:ascii="Arial" w:hAnsi="Arial" w:cs="Arial"/>
          <w:sz w:val="20"/>
        </w:rPr>
        <w:t xml:space="preserve"> pada remaja. Hal tersebut juga menunjukkan bahwa semakin tinggi kontrol diri pada remaja maka semakin menurunkan perilaku </w:t>
      </w:r>
      <w:r w:rsidR="00EA79E3" w:rsidRPr="008B2027">
        <w:rPr>
          <w:rFonts w:ascii="Arial" w:hAnsi="Arial" w:cs="Arial"/>
          <w:i/>
          <w:sz w:val="20"/>
        </w:rPr>
        <w:t>cyberbullying</w:t>
      </w:r>
      <w:r w:rsidRPr="00F05B3E">
        <w:rPr>
          <w:rFonts w:ascii="Arial" w:hAnsi="Arial" w:cs="Arial"/>
          <w:sz w:val="20"/>
        </w:rPr>
        <w:t xml:space="preserve"> pada remaja. Hal ini sejalan dengan penjelasan </w:t>
      </w:r>
      <w:r w:rsidRPr="00EA79E3">
        <w:rPr>
          <w:rFonts w:ascii="Arial" w:hAnsi="Arial" w:cs="Arial"/>
          <w:sz w:val="20"/>
        </w:rPr>
        <w:t>Santrock (2007)</w:t>
      </w:r>
      <w:r w:rsidRPr="00F05B3E">
        <w:rPr>
          <w:rFonts w:ascii="Arial" w:hAnsi="Arial" w:cs="Arial"/>
          <w:sz w:val="20"/>
        </w:rPr>
        <w:t xml:space="preserve"> yang menjelaskan bahwa kontrol diri mempunyai peran penting </w:t>
      </w:r>
      <w:r w:rsidRPr="00F05B3E">
        <w:rPr>
          <w:rFonts w:ascii="Arial" w:hAnsi="Arial" w:cs="Arial"/>
          <w:sz w:val="20"/>
        </w:rPr>
        <w:t xml:space="preserve">dalam kenakalan remaja. Kontrol diri yang rendah membuat individu tidak mampu mengatur dan mengarahkan perilakunya. Hal ini sering dialami oleh remaja. </w:t>
      </w:r>
      <w:r w:rsidRPr="00F32F17">
        <w:rPr>
          <w:rFonts w:ascii="Arial" w:hAnsi="Arial" w:cs="Arial"/>
          <w:i/>
          <w:sz w:val="20"/>
        </w:rPr>
        <w:t>Self-control</w:t>
      </w:r>
      <w:r w:rsidRPr="00F05B3E">
        <w:rPr>
          <w:rFonts w:ascii="Arial" w:hAnsi="Arial" w:cs="Arial"/>
          <w:sz w:val="20"/>
        </w:rPr>
        <w:t xml:space="preserve"> yang tinggi </w:t>
      </w:r>
      <w:proofErr w:type="gramStart"/>
      <w:r w:rsidRPr="00F05B3E">
        <w:rPr>
          <w:rFonts w:ascii="Arial" w:hAnsi="Arial" w:cs="Arial"/>
          <w:sz w:val="20"/>
        </w:rPr>
        <w:t>akan</w:t>
      </w:r>
      <w:proofErr w:type="gramEnd"/>
      <w:r w:rsidRPr="00F05B3E">
        <w:rPr>
          <w:rFonts w:ascii="Arial" w:hAnsi="Arial" w:cs="Arial"/>
          <w:sz w:val="20"/>
        </w:rPr>
        <w:t xml:space="preserve"> berkorelasi dengan kualitas hubungan yang lebih baik, meningkatkan empati serta kesediaan untuk memaafkan kesalahan orang lain (Tangney</w:t>
      </w:r>
      <w:r w:rsidR="00EE0BA6">
        <w:t xml:space="preserve">, </w:t>
      </w:r>
      <w:r w:rsidR="00EE0BA6" w:rsidRPr="00EE0BA6">
        <w:rPr>
          <w:rFonts w:ascii="Arial" w:hAnsi="Arial" w:cs="Arial"/>
          <w:sz w:val="20"/>
        </w:rPr>
        <w:t xml:space="preserve">Baumeister, </w:t>
      </w:r>
      <w:r w:rsidR="00EE0BA6">
        <w:rPr>
          <w:rFonts w:ascii="Arial" w:hAnsi="Arial" w:cs="Arial"/>
          <w:sz w:val="20"/>
        </w:rPr>
        <w:t>&amp;</w:t>
      </w:r>
      <w:r w:rsidR="00EE0BA6" w:rsidRPr="00EE0BA6">
        <w:rPr>
          <w:rFonts w:ascii="Arial" w:hAnsi="Arial" w:cs="Arial"/>
          <w:sz w:val="20"/>
        </w:rPr>
        <w:t xml:space="preserve"> Boone</w:t>
      </w:r>
      <w:r w:rsidR="00EE0BA6">
        <w:rPr>
          <w:rFonts w:ascii="Arial" w:hAnsi="Arial" w:cs="Arial"/>
          <w:sz w:val="20"/>
        </w:rPr>
        <w:t xml:space="preserve">, </w:t>
      </w:r>
      <w:r w:rsidRPr="00F05B3E">
        <w:rPr>
          <w:rFonts w:ascii="Arial" w:hAnsi="Arial" w:cs="Arial"/>
          <w:sz w:val="20"/>
        </w:rPr>
        <w:t>2004).</w:t>
      </w:r>
      <w:r w:rsidR="00EA79E3">
        <w:rPr>
          <w:rFonts w:ascii="Arial" w:hAnsi="Arial" w:cs="Arial"/>
          <w:sz w:val="20"/>
        </w:rPr>
        <w:t xml:space="preserve"> Sementara berdasarkan hasil penelitian</w:t>
      </w:r>
      <w:r w:rsidR="00EA79E3" w:rsidRPr="00EA79E3">
        <w:t xml:space="preserve"> </w:t>
      </w:r>
      <w:r w:rsidR="00EA79E3" w:rsidRPr="00EA79E3">
        <w:rPr>
          <w:rFonts w:ascii="Arial" w:hAnsi="Arial" w:cs="Arial"/>
          <w:sz w:val="20"/>
        </w:rPr>
        <w:t>Emilia</w:t>
      </w:r>
      <w:r w:rsidR="00EA79E3">
        <w:rPr>
          <w:rFonts w:ascii="Arial" w:hAnsi="Arial" w:cs="Arial"/>
          <w:sz w:val="20"/>
        </w:rPr>
        <w:t xml:space="preserve"> dan </w:t>
      </w:r>
      <w:r w:rsidR="00EA79E3" w:rsidRPr="00EA79E3">
        <w:rPr>
          <w:rFonts w:ascii="Arial" w:hAnsi="Arial" w:cs="Arial"/>
          <w:sz w:val="20"/>
        </w:rPr>
        <w:t>Leonardi</w:t>
      </w:r>
      <w:r w:rsidR="00EA79E3">
        <w:rPr>
          <w:rFonts w:ascii="Arial" w:hAnsi="Arial" w:cs="Arial"/>
          <w:sz w:val="20"/>
        </w:rPr>
        <w:t xml:space="preserve"> (2013) menya</w:t>
      </w:r>
      <w:r w:rsidR="00127A99">
        <w:rPr>
          <w:rFonts w:ascii="Arial" w:hAnsi="Arial" w:cs="Arial"/>
          <w:sz w:val="20"/>
        </w:rPr>
        <w:t>takan bahwa kompetensi sosial (</w:t>
      </w:r>
      <w:r w:rsidR="00127A99" w:rsidRPr="00127A99">
        <w:rPr>
          <w:rFonts w:ascii="Arial" w:hAnsi="Arial" w:cs="Arial"/>
          <w:sz w:val="20"/>
        </w:rPr>
        <w:t xml:space="preserve">sebagai dapat diterima secara sosial, </w:t>
      </w:r>
      <w:proofErr w:type="gramStart"/>
      <w:r w:rsidR="00127A99" w:rsidRPr="00127A99">
        <w:rPr>
          <w:rFonts w:ascii="Arial" w:hAnsi="Arial" w:cs="Arial"/>
          <w:sz w:val="20"/>
        </w:rPr>
        <w:t>cara</w:t>
      </w:r>
      <w:proofErr w:type="gramEnd"/>
      <w:r w:rsidR="00127A99" w:rsidRPr="00127A99">
        <w:rPr>
          <w:rFonts w:ascii="Arial" w:hAnsi="Arial" w:cs="Arial"/>
          <w:sz w:val="20"/>
        </w:rPr>
        <w:t xml:space="preserve"> berperilaku yang dipelajari yang memampukan seseorang berinteraksi secara efektif dengan orang lain, dan mengarah pada perilaku dan respon-respon sos</w:t>
      </w:r>
      <w:r w:rsidR="00127A99">
        <w:rPr>
          <w:rFonts w:ascii="Arial" w:hAnsi="Arial" w:cs="Arial"/>
          <w:sz w:val="20"/>
        </w:rPr>
        <w:t xml:space="preserve">ial yang dimiliki oleh individu) </w:t>
      </w:r>
      <w:r w:rsidR="00EA79E3">
        <w:rPr>
          <w:rFonts w:ascii="Arial" w:hAnsi="Arial" w:cs="Arial"/>
          <w:sz w:val="20"/>
        </w:rPr>
        <w:t>terdapat hubungan nega</w:t>
      </w:r>
      <w:r w:rsidR="008B2027">
        <w:rPr>
          <w:rFonts w:ascii="Arial" w:hAnsi="Arial" w:cs="Arial"/>
          <w:sz w:val="20"/>
        </w:rPr>
        <w:t xml:space="preserve">tif signifikan dengan perilaku </w:t>
      </w:r>
      <w:r w:rsidR="00EA79E3" w:rsidRPr="00B306D2">
        <w:rPr>
          <w:rFonts w:ascii="Arial" w:hAnsi="Arial" w:cs="Arial"/>
          <w:i/>
          <w:sz w:val="20"/>
        </w:rPr>
        <w:t>cyberbullying</w:t>
      </w:r>
      <w:r w:rsidR="00EA79E3">
        <w:rPr>
          <w:rFonts w:ascii="Arial" w:hAnsi="Arial" w:cs="Arial"/>
          <w:sz w:val="20"/>
        </w:rPr>
        <w:t>.</w:t>
      </w:r>
      <w:r w:rsidR="001F5C65">
        <w:rPr>
          <w:rFonts w:ascii="Arial" w:hAnsi="Arial" w:cs="Arial"/>
          <w:sz w:val="20"/>
        </w:rPr>
        <w:t xml:space="preserve"> K</w:t>
      </w:r>
      <w:r w:rsidR="001F5C65" w:rsidRPr="001F5C65">
        <w:rPr>
          <w:rFonts w:ascii="Arial" w:hAnsi="Arial" w:cs="Arial"/>
          <w:sz w:val="20"/>
        </w:rPr>
        <w:t xml:space="preserve">eterbatasan </w:t>
      </w:r>
      <w:r w:rsidR="001F5C65">
        <w:rPr>
          <w:rFonts w:ascii="Arial" w:hAnsi="Arial" w:cs="Arial"/>
          <w:sz w:val="20"/>
        </w:rPr>
        <w:t>penelitian di</w:t>
      </w:r>
      <w:r w:rsidR="001F5C65" w:rsidRPr="001F5C65">
        <w:rPr>
          <w:rFonts w:ascii="Arial" w:hAnsi="Arial" w:cs="Arial"/>
          <w:sz w:val="20"/>
        </w:rPr>
        <w:t>karena</w:t>
      </w:r>
      <w:r w:rsidR="001F5C65">
        <w:rPr>
          <w:rFonts w:ascii="Arial" w:hAnsi="Arial" w:cs="Arial"/>
          <w:sz w:val="20"/>
        </w:rPr>
        <w:t>kan</w:t>
      </w:r>
      <w:r w:rsidR="001F5C65" w:rsidRPr="001F5C65">
        <w:rPr>
          <w:rFonts w:ascii="Arial" w:hAnsi="Arial" w:cs="Arial"/>
          <w:sz w:val="20"/>
        </w:rPr>
        <w:t xml:space="preserve"> pemilihan remaja masih menggunakan</w:t>
      </w:r>
      <w:r w:rsidR="001F5C65">
        <w:rPr>
          <w:rFonts w:ascii="Arial" w:hAnsi="Arial" w:cs="Arial"/>
          <w:sz w:val="20"/>
        </w:rPr>
        <w:t xml:space="preserve"> metode</w:t>
      </w:r>
      <w:r w:rsidR="001F5C65" w:rsidRPr="001F5C65">
        <w:rPr>
          <w:rFonts w:ascii="Arial" w:hAnsi="Arial" w:cs="Arial"/>
          <w:sz w:val="20"/>
        </w:rPr>
        <w:t xml:space="preserve"> </w:t>
      </w:r>
      <w:r w:rsidR="001F5C65" w:rsidRPr="00B306D2">
        <w:rPr>
          <w:rFonts w:ascii="Arial" w:hAnsi="Arial" w:cs="Arial"/>
          <w:i/>
          <w:sz w:val="20"/>
        </w:rPr>
        <w:t>purposive</w:t>
      </w:r>
      <w:r w:rsidR="001F5C65">
        <w:rPr>
          <w:rFonts w:ascii="Arial" w:hAnsi="Arial" w:cs="Arial"/>
          <w:sz w:val="20"/>
        </w:rPr>
        <w:t xml:space="preserve">, sehingga </w:t>
      </w:r>
      <w:r w:rsidR="001F5C65" w:rsidRPr="001F5C65">
        <w:rPr>
          <w:rFonts w:ascii="Arial" w:hAnsi="Arial" w:cs="Arial"/>
          <w:sz w:val="20"/>
        </w:rPr>
        <w:t>belum bisa digeneralisasikan terhadap faktor-faktor yang</w:t>
      </w:r>
      <w:r w:rsidR="001F5C65">
        <w:rPr>
          <w:rFonts w:ascii="Arial" w:hAnsi="Arial" w:cs="Arial"/>
          <w:sz w:val="20"/>
        </w:rPr>
        <w:t xml:space="preserve"> </w:t>
      </w:r>
      <w:r w:rsidR="001F5C65" w:rsidRPr="001F5C65">
        <w:rPr>
          <w:rFonts w:ascii="Arial" w:hAnsi="Arial" w:cs="Arial"/>
          <w:sz w:val="20"/>
        </w:rPr>
        <w:t xml:space="preserve">memengaruhi perilaku </w:t>
      </w:r>
      <w:r w:rsidR="001F5C65" w:rsidRPr="00B306D2">
        <w:rPr>
          <w:rFonts w:ascii="Arial" w:hAnsi="Arial" w:cs="Arial"/>
          <w:i/>
          <w:sz w:val="20"/>
        </w:rPr>
        <w:t>cyberbullying</w:t>
      </w:r>
      <w:r w:rsidR="001F5C65" w:rsidRPr="001F5C65">
        <w:rPr>
          <w:rFonts w:ascii="Arial" w:hAnsi="Arial" w:cs="Arial"/>
          <w:sz w:val="20"/>
        </w:rPr>
        <w:t xml:space="preserve"> pada remaja siswa SMP berbasis agama secara umum. </w:t>
      </w:r>
      <w:r w:rsidR="001F5C65">
        <w:rPr>
          <w:rFonts w:ascii="Arial" w:hAnsi="Arial" w:cs="Arial"/>
          <w:sz w:val="20"/>
        </w:rPr>
        <w:t xml:space="preserve">Pengukuran </w:t>
      </w:r>
      <w:r w:rsidR="001F5C65" w:rsidRPr="001F5C65">
        <w:rPr>
          <w:rFonts w:ascii="Arial" w:hAnsi="Arial" w:cs="Arial"/>
          <w:sz w:val="20"/>
        </w:rPr>
        <w:t>komunikasi orang tua belum membedakan antara komunikasi ayah dengan remaja dan komunikasi ibu dengan remaja sehingga hasil penelitian belum dapat menggambarkan pengaruh komunikasi ayah dan ibu.</w:t>
      </w:r>
    </w:p>
    <w:p w14:paraId="14689CD7" w14:textId="77777777" w:rsidR="0085432E" w:rsidRPr="00364412" w:rsidRDefault="00F32F17" w:rsidP="00364412">
      <w:pPr>
        <w:spacing w:before="120" w:after="240" w:line="240" w:lineRule="auto"/>
        <w:jc w:val="center"/>
        <w:rPr>
          <w:rFonts w:ascii="Arial" w:hAnsi="Arial" w:cs="Arial"/>
          <w:b/>
          <w:sz w:val="20"/>
        </w:rPr>
      </w:pPr>
      <w:r w:rsidRPr="00364412">
        <w:rPr>
          <w:rFonts w:ascii="Arial" w:hAnsi="Arial" w:cs="Arial"/>
          <w:b/>
          <w:sz w:val="20"/>
        </w:rPr>
        <w:t>SIMPULAN DAN SARAN</w:t>
      </w:r>
    </w:p>
    <w:p w14:paraId="0C55A632" w14:textId="0379CFCF" w:rsidR="00F32F17" w:rsidRDefault="00F32F17" w:rsidP="0085432E">
      <w:pPr>
        <w:spacing w:before="120" w:after="240" w:line="240" w:lineRule="auto"/>
        <w:rPr>
          <w:rFonts w:ascii="Arial" w:hAnsi="Arial" w:cs="Arial"/>
          <w:sz w:val="20"/>
        </w:rPr>
      </w:pPr>
      <w:r>
        <w:rPr>
          <w:rFonts w:ascii="Arial" w:hAnsi="Arial" w:cs="Arial"/>
          <w:sz w:val="20"/>
        </w:rPr>
        <w:t xml:space="preserve">Remaja pada penelitian ini </w:t>
      </w:r>
      <w:r w:rsidRPr="00F32F17">
        <w:rPr>
          <w:rFonts w:ascii="Arial" w:hAnsi="Arial" w:cs="Arial"/>
          <w:sz w:val="20"/>
        </w:rPr>
        <w:t>berusia a</w:t>
      </w:r>
      <w:r>
        <w:rPr>
          <w:rFonts w:ascii="Arial" w:hAnsi="Arial" w:cs="Arial"/>
          <w:sz w:val="20"/>
        </w:rPr>
        <w:t xml:space="preserve">ntara 13 sampai dengan 15 tahun, dengan </w:t>
      </w:r>
      <w:r w:rsidRPr="00F32F17">
        <w:rPr>
          <w:rFonts w:ascii="Arial" w:hAnsi="Arial" w:cs="Arial"/>
          <w:sz w:val="20"/>
        </w:rPr>
        <w:t xml:space="preserve">rata-rata usia orang tua remaja termasuk dalam kategori dewasa madya. </w:t>
      </w:r>
      <w:r w:rsidR="003E04D2">
        <w:rPr>
          <w:rFonts w:ascii="Arial" w:hAnsi="Arial" w:cs="Arial"/>
          <w:sz w:val="20"/>
        </w:rPr>
        <w:t>L</w:t>
      </w:r>
      <w:r w:rsidRPr="00F32F17">
        <w:rPr>
          <w:rFonts w:ascii="Arial" w:hAnsi="Arial" w:cs="Arial"/>
          <w:sz w:val="20"/>
        </w:rPr>
        <w:t xml:space="preserve">ama </w:t>
      </w:r>
      <w:proofErr w:type="gramStart"/>
      <w:r w:rsidRPr="00F32F17">
        <w:rPr>
          <w:rFonts w:ascii="Arial" w:hAnsi="Arial" w:cs="Arial"/>
          <w:sz w:val="20"/>
        </w:rPr>
        <w:t>pendidikan</w:t>
      </w:r>
      <w:proofErr w:type="gramEnd"/>
      <w:r w:rsidRPr="00F32F17">
        <w:rPr>
          <w:rFonts w:ascii="Arial" w:hAnsi="Arial" w:cs="Arial"/>
          <w:sz w:val="20"/>
        </w:rPr>
        <w:t xml:space="preserve"> orang tua remaja </w:t>
      </w:r>
      <w:r w:rsidR="008B2027">
        <w:rPr>
          <w:rFonts w:ascii="Arial" w:hAnsi="Arial" w:cs="Arial"/>
          <w:sz w:val="20"/>
        </w:rPr>
        <w:t>d</w:t>
      </w:r>
      <w:r w:rsidR="003E04D2">
        <w:rPr>
          <w:rFonts w:ascii="Arial" w:hAnsi="Arial" w:cs="Arial"/>
          <w:sz w:val="20"/>
        </w:rPr>
        <w:t xml:space="preserve">engan persentase terbesar adalah </w:t>
      </w:r>
      <w:r w:rsidRPr="00F32F17">
        <w:rPr>
          <w:rFonts w:ascii="Arial" w:hAnsi="Arial" w:cs="Arial"/>
          <w:sz w:val="20"/>
        </w:rPr>
        <w:t xml:space="preserve">tingkat perguruan tinggi. </w:t>
      </w:r>
      <w:r w:rsidR="003E04D2">
        <w:rPr>
          <w:rFonts w:ascii="Arial" w:hAnsi="Arial" w:cs="Arial"/>
          <w:sz w:val="20"/>
        </w:rPr>
        <w:t>Hasil penelitian menunjukkan c</w:t>
      </w:r>
      <w:r w:rsidRPr="00F32F17">
        <w:rPr>
          <w:rFonts w:ascii="Arial" w:hAnsi="Arial" w:cs="Arial"/>
          <w:sz w:val="20"/>
        </w:rPr>
        <w:t>apaian komunikasi orang t</w:t>
      </w:r>
      <w:r w:rsidR="003E04D2">
        <w:rPr>
          <w:rFonts w:ascii="Arial" w:hAnsi="Arial" w:cs="Arial"/>
          <w:sz w:val="20"/>
        </w:rPr>
        <w:t>ua-remaja memiliki rata-rata 67</w:t>
      </w:r>
      <w:proofErr w:type="gramStart"/>
      <w:r w:rsidR="003E04D2">
        <w:rPr>
          <w:rFonts w:ascii="Arial" w:hAnsi="Arial" w:cs="Arial"/>
          <w:sz w:val="20"/>
        </w:rPr>
        <w:t>,</w:t>
      </w:r>
      <w:r w:rsidRPr="00F32F17">
        <w:rPr>
          <w:rFonts w:ascii="Arial" w:hAnsi="Arial" w:cs="Arial"/>
          <w:sz w:val="20"/>
        </w:rPr>
        <w:t>29</w:t>
      </w:r>
      <w:proofErr w:type="gramEnd"/>
      <w:r w:rsidRPr="00F32F17">
        <w:rPr>
          <w:rFonts w:ascii="Arial" w:hAnsi="Arial" w:cs="Arial"/>
          <w:sz w:val="20"/>
        </w:rPr>
        <w:t xml:space="preserve"> dengan persentase ya</w:t>
      </w:r>
      <w:r w:rsidR="003E04D2">
        <w:rPr>
          <w:rFonts w:ascii="Arial" w:hAnsi="Arial" w:cs="Arial"/>
          <w:sz w:val="20"/>
        </w:rPr>
        <w:t>ng di atas rata-rata sebesar 48,</w:t>
      </w:r>
      <w:r w:rsidRPr="00F32F17">
        <w:rPr>
          <w:rFonts w:ascii="Arial" w:hAnsi="Arial" w:cs="Arial"/>
          <w:sz w:val="20"/>
        </w:rPr>
        <w:t>10 persen da</w:t>
      </w:r>
      <w:r w:rsidR="003E04D2">
        <w:rPr>
          <w:rFonts w:ascii="Arial" w:hAnsi="Arial" w:cs="Arial"/>
          <w:sz w:val="20"/>
        </w:rPr>
        <w:t>n di bawah rata-rata sebesar 51,</w:t>
      </w:r>
      <w:r w:rsidRPr="00F32F17">
        <w:rPr>
          <w:rFonts w:ascii="Arial" w:hAnsi="Arial" w:cs="Arial"/>
          <w:sz w:val="20"/>
        </w:rPr>
        <w:t>90. Capaian kontrol diri remaja memil</w:t>
      </w:r>
      <w:r w:rsidR="003E04D2">
        <w:rPr>
          <w:rFonts w:ascii="Arial" w:hAnsi="Arial" w:cs="Arial"/>
          <w:sz w:val="20"/>
        </w:rPr>
        <w:t>iki rata-rata 58</w:t>
      </w:r>
      <w:proofErr w:type="gramStart"/>
      <w:r w:rsidR="003E04D2">
        <w:rPr>
          <w:rFonts w:ascii="Arial" w:hAnsi="Arial" w:cs="Arial"/>
          <w:sz w:val="20"/>
        </w:rPr>
        <w:t>,</w:t>
      </w:r>
      <w:r w:rsidRPr="00F32F17">
        <w:rPr>
          <w:rFonts w:ascii="Arial" w:hAnsi="Arial" w:cs="Arial"/>
          <w:sz w:val="20"/>
        </w:rPr>
        <w:t>96</w:t>
      </w:r>
      <w:proofErr w:type="gramEnd"/>
      <w:r w:rsidRPr="00F32F17">
        <w:rPr>
          <w:rFonts w:ascii="Arial" w:hAnsi="Arial" w:cs="Arial"/>
          <w:sz w:val="20"/>
        </w:rPr>
        <w:t xml:space="preserve"> dengan persentase ya</w:t>
      </w:r>
      <w:r w:rsidR="003E04D2">
        <w:rPr>
          <w:rFonts w:ascii="Arial" w:hAnsi="Arial" w:cs="Arial"/>
          <w:sz w:val="20"/>
        </w:rPr>
        <w:t>ng di atas rata-rata sebesar 45,</w:t>
      </w:r>
      <w:r w:rsidRPr="00F32F17">
        <w:rPr>
          <w:rFonts w:ascii="Arial" w:hAnsi="Arial" w:cs="Arial"/>
          <w:sz w:val="20"/>
        </w:rPr>
        <w:t>70 persen da</w:t>
      </w:r>
      <w:r w:rsidR="003E04D2">
        <w:rPr>
          <w:rFonts w:ascii="Arial" w:hAnsi="Arial" w:cs="Arial"/>
          <w:sz w:val="20"/>
        </w:rPr>
        <w:t xml:space="preserve">n di bawah rata-rata sebesar 54,30. Selanjutnya, </w:t>
      </w:r>
      <w:r w:rsidRPr="00F32F17">
        <w:rPr>
          <w:rFonts w:ascii="Arial" w:hAnsi="Arial" w:cs="Arial"/>
          <w:sz w:val="20"/>
        </w:rPr>
        <w:t xml:space="preserve">capaian perilaku </w:t>
      </w:r>
      <w:r w:rsidR="00EA79E3">
        <w:rPr>
          <w:rFonts w:ascii="Arial" w:hAnsi="Arial" w:cs="Arial"/>
          <w:sz w:val="20"/>
        </w:rPr>
        <w:t>cyberbullying</w:t>
      </w:r>
      <w:r w:rsidR="003E04D2">
        <w:rPr>
          <w:rFonts w:ascii="Arial" w:hAnsi="Arial" w:cs="Arial"/>
          <w:sz w:val="20"/>
        </w:rPr>
        <w:t xml:space="preserve"> memiliki rata-rata 22</w:t>
      </w:r>
      <w:proofErr w:type="gramStart"/>
      <w:r w:rsidR="003E04D2">
        <w:rPr>
          <w:rFonts w:ascii="Arial" w:hAnsi="Arial" w:cs="Arial"/>
          <w:sz w:val="20"/>
        </w:rPr>
        <w:t>,</w:t>
      </w:r>
      <w:r w:rsidRPr="00F32F17">
        <w:rPr>
          <w:rFonts w:ascii="Arial" w:hAnsi="Arial" w:cs="Arial"/>
          <w:sz w:val="20"/>
        </w:rPr>
        <w:t>32</w:t>
      </w:r>
      <w:proofErr w:type="gramEnd"/>
      <w:r w:rsidRPr="00F32F17">
        <w:rPr>
          <w:rFonts w:ascii="Arial" w:hAnsi="Arial" w:cs="Arial"/>
          <w:sz w:val="20"/>
        </w:rPr>
        <w:t xml:space="preserve"> dengan persentase ya</w:t>
      </w:r>
      <w:r w:rsidR="003E04D2">
        <w:rPr>
          <w:rFonts w:ascii="Arial" w:hAnsi="Arial" w:cs="Arial"/>
          <w:sz w:val="20"/>
        </w:rPr>
        <w:t>ng di atas rata-rata sebesar 42,</w:t>
      </w:r>
      <w:r w:rsidRPr="00F32F17">
        <w:rPr>
          <w:rFonts w:ascii="Arial" w:hAnsi="Arial" w:cs="Arial"/>
          <w:sz w:val="20"/>
        </w:rPr>
        <w:t>70 dan di bawah</w:t>
      </w:r>
      <w:r w:rsidR="003E04D2">
        <w:rPr>
          <w:rFonts w:ascii="Arial" w:hAnsi="Arial" w:cs="Arial"/>
          <w:sz w:val="20"/>
        </w:rPr>
        <w:t xml:space="preserve"> rata-rata sebesar 48,</w:t>
      </w:r>
      <w:r w:rsidRPr="00F32F17">
        <w:rPr>
          <w:rFonts w:ascii="Arial" w:hAnsi="Arial" w:cs="Arial"/>
          <w:sz w:val="20"/>
        </w:rPr>
        <w:t xml:space="preserve">30. Sementara itu, hasil penelitian juga menunjukkan terdapat hubungan yang negatif signifikan antara komunikasi orang tua-remaja dan kontrol diri remaja terhadap perilaku </w:t>
      </w:r>
      <w:r w:rsidR="00EA79E3" w:rsidRPr="00D04AD2">
        <w:rPr>
          <w:rFonts w:ascii="Arial" w:hAnsi="Arial" w:cs="Arial"/>
          <w:i/>
          <w:sz w:val="20"/>
        </w:rPr>
        <w:t>cyberbullying</w:t>
      </w:r>
      <w:r w:rsidRPr="00F32F17">
        <w:rPr>
          <w:rFonts w:ascii="Arial" w:hAnsi="Arial" w:cs="Arial"/>
          <w:sz w:val="20"/>
        </w:rPr>
        <w:t xml:space="preserve"> remaja. </w:t>
      </w:r>
    </w:p>
    <w:p w14:paraId="4CD58795" w14:textId="77777777" w:rsidR="001B728A" w:rsidRDefault="00364412" w:rsidP="00364412">
      <w:pPr>
        <w:spacing w:before="120" w:after="240" w:line="240" w:lineRule="auto"/>
        <w:rPr>
          <w:rFonts w:ascii="Arial" w:hAnsi="Arial" w:cs="Arial"/>
          <w:sz w:val="20"/>
        </w:rPr>
      </w:pPr>
      <w:r>
        <w:rPr>
          <w:rFonts w:ascii="Arial" w:hAnsi="Arial" w:cs="Arial"/>
          <w:sz w:val="20"/>
        </w:rPr>
        <w:t xml:space="preserve">Berdasarkan hasil penelitian menunjukkan bahwa </w:t>
      </w:r>
      <w:r w:rsidRPr="00364412">
        <w:rPr>
          <w:rFonts w:ascii="Arial" w:hAnsi="Arial" w:cs="Arial"/>
          <w:sz w:val="20"/>
        </w:rPr>
        <w:t xml:space="preserve">komunikasi orang tua-remaja dan kontrol diri remaja </w:t>
      </w:r>
      <w:r>
        <w:rPr>
          <w:rFonts w:ascii="Arial" w:hAnsi="Arial" w:cs="Arial"/>
          <w:sz w:val="20"/>
        </w:rPr>
        <w:t xml:space="preserve">berhubungan negatif dengan perilaku </w:t>
      </w:r>
      <w:r w:rsidR="00EA79E3" w:rsidRPr="00D04AD2">
        <w:rPr>
          <w:rFonts w:ascii="Arial" w:hAnsi="Arial" w:cs="Arial"/>
          <w:i/>
          <w:sz w:val="20"/>
        </w:rPr>
        <w:t>cyberbullying</w:t>
      </w:r>
      <w:r w:rsidRPr="00D04AD2">
        <w:rPr>
          <w:rFonts w:ascii="Arial" w:hAnsi="Arial" w:cs="Arial"/>
          <w:i/>
          <w:sz w:val="20"/>
        </w:rPr>
        <w:t xml:space="preserve"> </w:t>
      </w:r>
      <w:r>
        <w:rPr>
          <w:rFonts w:ascii="Arial" w:hAnsi="Arial" w:cs="Arial"/>
          <w:sz w:val="20"/>
        </w:rPr>
        <w:t xml:space="preserve">remaja, sehingga diharapkan orang tua dapat lebih </w:t>
      </w:r>
      <w:r>
        <w:rPr>
          <w:rFonts w:ascii="Arial" w:hAnsi="Arial" w:cs="Arial"/>
          <w:sz w:val="20"/>
        </w:rPr>
        <w:lastRenderedPageBreak/>
        <w:t xml:space="preserve">memperhatikan </w:t>
      </w:r>
      <w:proofErr w:type="gramStart"/>
      <w:r>
        <w:rPr>
          <w:rFonts w:ascii="Arial" w:hAnsi="Arial" w:cs="Arial"/>
          <w:sz w:val="20"/>
        </w:rPr>
        <w:t>cara</w:t>
      </w:r>
      <w:proofErr w:type="gramEnd"/>
      <w:r>
        <w:rPr>
          <w:rFonts w:ascii="Arial" w:hAnsi="Arial" w:cs="Arial"/>
          <w:sz w:val="20"/>
        </w:rPr>
        <w:t xml:space="preserve"> dan intensitas berkomunikasi dengan remaja. Komunikasi dengan anak dan orang tua diharapkan dapat menyalurkan nilai-nilai positif sehingga anak dapat terhindar dari berbagai perilaku menyimpang. Remaja juga diharapkan memiliki kontrol diri yang positif sehingga dapat mengendalikan perilaku negatif. Bagi sekolah diharapkan dapat memberikan pelayanan yang dapat membantu anak mengembangkan sifat-sifat positif anak dapat melalui layanan Bimbingan Konseling sehingga mencegah perilaku negatif. Penelitian selanjutnya diharapkan </w:t>
      </w:r>
      <w:r w:rsidRPr="00364412">
        <w:rPr>
          <w:rFonts w:ascii="Arial" w:hAnsi="Arial" w:cs="Arial"/>
          <w:sz w:val="20"/>
        </w:rPr>
        <w:t xml:space="preserve">dapat mengukur komunikasi orang tua-remaja yang dibedakan menjadi komunikasi ayah dengan remaja dan komunikasi ibu dengan remaja, kontrol diri remaja dan perilaku </w:t>
      </w:r>
      <w:r w:rsidRPr="00D04AD2">
        <w:rPr>
          <w:rFonts w:ascii="Arial" w:hAnsi="Arial" w:cs="Arial"/>
          <w:i/>
          <w:sz w:val="20"/>
        </w:rPr>
        <w:t>cyberbullying</w:t>
      </w:r>
      <w:r w:rsidRPr="00364412">
        <w:rPr>
          <w:rFonts w:ascii="Arial" w:hAnsi="Arial" w:cs="Arial"/>
          <w:sz w:val="20"/>
        </w:rPr>
        <w:t xml:space="preserve"> dengan populasi yang lebih besar dan wilayah yang lebih luas. Selain itu, penelitian selanjutnya dapat menambahkan variabel lingkungan sosial seperti lingkungan sekolah, peer group, nilai-nilai agama atau masyarakat sebagai faktor yang memengaruhi </w:t>
      </w:r>
      <w:r w:rsidRPr="00D04AD2">
        <w:rPr>
          <w:rFonts w:ascii="Arial" w:hAnsi="Arial" w:cs="Arial"/>
          <w:i/>
          <w:sz w:val="20"/>
        </w:rPr>
        <w:t xml:space="preserve">perilaku </w:t>
      </w:r>
      <w:r w:rsidR="00EA79E3" w:rsidRPr="00D04AD2">
        <w:rPr>
          <w:rFonts w:ascii="Arial" w:hAnsi="Arial" w:cs="Arial"/>
          <w:i/>
          <w:sz w:val="20"/>
        </w:rPr>
        <w:t>cyberbullying</w:t>
      </w:r>
      <w:r w:rsidRPr="00364412">
        <w:rPr>
          <w:rFonts w:ascii="Arial" w:hAnsi="Arial" w:cs="Arial"/>
          <w:sz w:val="20"/>
        </w:rPr>
        <w:t xml:space="preserve"> remaja</w:t>
      </w:r>
    </w:p>
    <w:p w14:paraId="6135B10C" w14:textId="19D5543D" w:rsidR="00FD076A" w:rsidRPr="00867C7D" w:rsidRDefault="009B0968" w:rsidP="00867C7D">
      <w:pPr>
        <w:spacing w:before="120" w:after="120" w:line="240" w:lineRule="auto"/>
        <w:jc w:val="center"/>
        <w:rPr>
          <w:rFonts w:ascii="Arial" w:hAnsi="Arial" w:cs="Arial"/>
          <w:b/>
          <w:sz w:val="20"/>
        </w:rPr>
      </w:pPr>
      <w:r w:rsidRPr="00364412">
        <w:rPr>
          <w:rFonts w:ascii="Arial" w:hAnsi="Arial" w:cs="Arial"/>
          <w:b/>
          <w:sz w:val="20"/>
        </w:rPr>
        <w:t>DAFTAR PUSTAKA</w:t>
      </w:r>
    </w:p>
    <w:p w14:paraId="63D60F4B"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[BKKBN] Badan Kependudukan dan Keluarga Berencana Nasional. (1998). </w:t>
      </w:r>
      <w:r w:rsidRPr="00D00A78">
        <w:rPr>
          <w:rFonts w:ascii="Arial" w:hAnsi="Arial" w:cs="Arial"/>
          <w:i/>
          <w:color w:val="000000" w:themeColor="text1"/>
          <w:sz w:val="20"/>
        </w:rPr>
        <w:t xml:space="preserve">Buku Pegangan untuk Petugas Lapangan mengenai Reproduksi Sehat. </w:t>
      </w:r>
      <w:r w:rsidRPr="00D00A78">
        <w:rPr>
          <w:rFonts w:ascii="Arial" w:hAnsi="Arial" w:cs="Arial"/>
          <w:color w:val="000000" w:themeColor="text1"/>
          <w:sz w:val="20"/>
        </w:rPr>
        <w:t>Jakarta: BKKBN</w:t>
      </w:r>
    </w:p>
    <w:p w14:paraId="2615ACB4"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[KPAI] Komisi Perlindungan Anak Indonesia. (2014). Kasus pengaduan anak berdasarkan klaster perlindungan anak. Dapat diakses pada </w:t>
      </w:r>
      <w:hyperlink r:id="rId11" w:history="1">
        <w:r w:rsidRPr="00D00A78">
          <w:rPr>
            <w:rStyle w:val="Hyperlink"/>
            <w:rFonts w:ascii="Arial" w:hAnsi="Arial" w:cs="Arial"/>
            <w:color w:val="000000" w:themeColor="text1"/>
            <w:sz w:val="20"/>
          </w:rPr>
          <w:t>http://www.kpai.go.id/berita/kpai-kasus-bullying-dan-pendidikan</w:t>
        </w:r>
      </w:hyperlink>
      <w:r w:rsidRPr="00D00A78">
        <w:rPr>
          <w:rFonts w:ascii="Arial" w:hAnsi="Arial" w:cs="Arial"/>
          <w:color w:val="000000" w:themeColor="text1"/>
          <w:sz w:val="20"/>
        </w:rPr>
        <w:t xml:space="preserve"> karakter/&amp;ei=HjgebuBr&amp;lc=idID&amp;s=1&amp;m=771&amp;host=www.google.co.id&amp;ts=1495008925&amp;sig=AJsQQ1BpCkE3WQtYnQwCpyp2cx15HZNpPw</w:t>
      </w:r>
    </w:p>
    <w:p w14:paraId="288F43EB" w14:textId="74669020"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Aroma, I.S., &amp; Suminar, D.R. (2012). Hubungan antara tingkat kontrol diri dengan kecenderungan perilaku kenakalan remaja. </w:t>
      </w:r>
      <w:r w:rsidRPr="00D00A78">
        <w:rPr>
          <w:rFonts w:ascii="Arial" w:hAnsi="Arial" w:cs="Arial"/>
          <w:i/>
          <w:color w:val="000000" w:themeColor="text1"/>
          <w:sz w:val="20"/>
        </w:rPr>
        <w:t>Jurnal Psikologi Pendidikan dan Perkembangan</w:t>
      </w:r>
      <w:r w:rsidR="00867C7D">
        <w:rPr>
          <w:rFonts w:ascii="Arial" w:hAnsi="Arial" w:cs="Arial"/>
          <w:color w:val="000000" w:themeColor="text1"/>
          <w:sz w:val="20"/>
        </w:rPr>
        <w:t>, 1(</w:t>
      </w:r>
      <w:r w:rsidRPr="00D00A78">
        <w:rPr>
          <w:rFonts w:ascii="Arial" w:hAnsi="Arial" w:cs="Arial"/>
          <w:color w:val="000000" w:themeColor="text1"/>
          <w:sz w:val="20"/>
        </w:rPr>
        <w:t>2): 1-6.</w:t>
      </w:r>
    </w:p>
    <w:p w14:paraId="1B2D4FA3"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Aviyah, E., &amp; Farid, M. (2014). Religiulitas, kontrol diri dan kenakalan remaja. </w:t>
      </w:r>
      <w:r w:rsidRPr="00D00A78">
        <w:rPr>
          <w:rFonts w:ascii="Arial" w:hAnsi="Arial" w:cs="Arial"/>
          <w:i/>
          <w:color w:val="000000" w:themeColor="text1"/>
          <w:sz w:val="20"/>
        </w:rPr>
        <w:t>Persona, Jurnal Psikologi Indonesia</w:t>
      </w:r>
      <w:r w:rsidRPr="00D00A78">
        <w:rPr>
          <w:rFonts w:ascii="Arial" w:hAnsi="Arial" w:cs="Arial"/>
          <w:color w:val="000000" w:themeColor="text1"/>
          <w:sz w:val="20"/>
        </w:rPr>
        <w:t>, 3(2):126–129.</w:t>
      </w:r>
    </w:p>
    <w:p w14:paraId="3454DBB5"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Bernes, H.L., &amp; Olson, D.H. (1985). Parent-adolescent communication and the circumplex model. </w:t>
      </w:r>
      <w:r w:rsidRPr="00D00A78">
        <w:rPr>
          <w:rFonts w:ascii="Arial" w:hAnsi="Arial" w:cs="Arial"/>
          <w:i/>
          <w:color w:val="000000" w:themeColor="text1"/>
          <w:sz w:val="20"/>
        </w:rPr>
        <w:t>Society for Research in Child Development</w:t>
      </w:r>
      <w:r w:rsidRPr="00D00A78">
        <w:rPr>
          <w:rFonts w:ascii="Arial" w:hAnsi="Arial" w:cs="Arial"/>
          <w:color w:val="000000" w:themeColor="text1"/>
          <w:sz w:val="20"/>
        </w:rPr>
        <w:t>, 56 (2): 438-447.</w:t>
      </w:r>
    </w:p>
    <w:p w14:paraId="367D9123" w14:textId="3F7B5083"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Boman, J.H., Krohn, M.D., Gibson, C.L., Stogner, J.M. (2012). Investigating friendship quality: An exploration of self-control and social control theories' friendship hypotheses. </w:t>
      </w:r>
      <w:r w:rsidRPr="00D00A78">
        <w:rPr>
          <w:rFonts w:ascii="Arial" w:hAnsi="Arial" w:cs="Arial"/>
          <w:i/>
          <w:color w:val="000000" w:themeColor="text1"/>
          <w:sz w:val="20"/>
        </w:rPr>
        <w:t>Journal of Youth and Adolescence</w:t>
      </w:r>
      <w:r w:rsidRPr="00D00A78">
        <w:rPr>
          <w:rFonts w:ascii="Arial" w:hAnsi="Arial" w:cs="Arial"/>
          <w:color w:val="000000" w:themeColor="text1"/>
          <w:sz w:val="20"/>
        </w:rPr>
        <w:t xml:space="preserve">, 41(11), 1526-40, </w:t>
      </w:r>
      <w:r w:rsidR="000B4824">
        <w:rPr>
          <w:rFonts w:ascii="Arial" w:hAnsi="Arial" w:cs="Arial"/>
          <w:color w:val="000000" w:themeColor="text1"/>
          <w:sz w:val="20"/>
        </w:rPr>
        <w:t>DOI</w:t>
      </w:r>
      <w:r w:rsidRPr="00D00A78">
        <w:rPr>
          <w:rFonts w:ascii="Arial" w:hAnsi="Arial" w:cs="Arial"/>
          <w:color w:val="000000" w:themeColor="text1"/>
          <w:sz w:val="20"/>
        </w:rPr>
        <w:t>:http://dx.doi.org/10.1007/s10964-012-9747-x</w:t>
      </w:r>
    </w:p>
    <w:p w14:paraId="0A35B227"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Borba, M. (2001). </w:t>
      </w:r>
      <w:r w:rsidRPr="00D00A78">
        <w:rPr>
          <w:rFonts w:ascii="Arial" w:hAnsi="Arial" w:cs="Arial"/>
          <w:i/>
          <w:color w:val="000000" w:themeColor="text1"/>
          <w:sz w:val="20"/>
        </w:rPr>
        <w:t>Building Moral Intelligence: The Seven Essential Virtues that Teach Kids to Do the Right Thing.</w:t>
      </w:r>
      <w:r w:rsidRPr="00D00A78">
        <w:rPr>
          <w:rFonts w:ascii="Arial" w:hAnsi="Arial" w:cs="Arial"/>
          <w:color w:val="000000" w:themeColor="text1"/>
          <w:sz w:val="20"/>
        </w:rPr>
        <w:t xml:space="preserve"> San Francisco (CA): Jossey-Bass.</w:t>
      </w:r>
    </w:p>
    <w:p w14:paraId="49002BC1" w14:textId="1678B43D" w:rsidR="00D00A78" w:rsidRPr="00D00A78" w:rsidRDefault="00867C7D" w:rsidP="00867C7D">
      <w:pPr>
        <w:spacing w:before="120" w:after="120" w:line="240" w:lineRule="auto"/>
        <w:ind w:left="567" w:hanging="567"/>
        <w:rPr>
          <w:rFonts w:ascii="Arial" w:hAnsi="Arial" w:cs="Arial"/>
          <w:color w:val="000000" w:themeColor="text1"/>
          <w:sz w:val="20"/>
        </w:rPr>
      </w:pPr>
      <w:r>
        <w:rPr>
          <w:rFonts w:ascii="Arial" w:hAnsi="Arial" w:cs="Arial"/>
          <w:color w:val="000000" w:themeColor="text1"/>
          <w:sz w:val="20"/>
        </w:rPr>
        <w:t xml:space="preserve">Burt, </w:t>
      </w:r>
      <w:r w:rsidR="00D00A78" w:rsidRPr="00D00A78">
        <w:rPr>
          <w:rFonts w:ascii="Arial" w:hAnsi="Arial" w:cs="Arial"/>
          <w:color w:val="000000" w:themeColor="text1"/>
          <w:sz w:val="20"/>
        </w:rPr>
        <w:t>C</w:t>
      </w:r>
      <w:r>
        <w:rPr>
          <w:rFonts w:ascii="Arial" w:hAnsi="Arial" w:cs="Arial"/>
          <w:color w:val="000000" w:themeColor="text1"/>
          <w:sz w:val="20"/>
        </w:rPr>
        <w:t>.</w:t>
      </w:r>
      <w:r w:rsidR="00D00A78" w:rsidRPr="00D00A78">
        <w:rPr>
          <w:rFonts w:ascii="Arial" w:hAnsi="Arial" w:cs="Arial"/>
          <w:color w:val="000000" w:themeColor="text1"/>
          <w:sz w:val="20"/>
        </w:rPr>
        <w:t>H</w:t>
      </w:r>
      <w:r>
        <w:rPr>
          <w:rFonts w:ascii="Arial" w:hAnsi="Arial" w:cs="Arial"/>
          <w:color w:val="000000" w:themeColor="text1"/>
          <w:sz w:val="20"/>
        </w:rPr>
        <w:t>.</w:t>
      </w:r>
      <w:r w:rsidR="00D00A78" w:rsidRPr="00D00A78">
        <w:rPr>
          <w:rFonts w:ascii="Arial" w:hAnsi="Arial" w:cs="Arial"/>
          <w:color w:val="000000" w:themeColor="text1"/>
          <w:sz w:val="20"/>
        </w:rPr>
        <w:t>, Simons</w:t>
      </w:r>
      <w:r>
        <w:rPr>
          <w:rFonts w:ascii="Arial" w:hAnsi="Arial" w:cs="Arial"/>
          <w:color w:val="000000" w:themeColor="text1"/>
          <w:sz w:val="20"/>
        </w:rPr>
        <w:t>,</w:t>
      </w:r>
      <w:r w:rsidR="00D00A78" w:rsidRPr="00D00A78">
        <w:rPr>
          <w:rFonts w:ascii="Arial" w:hAnsi="Arial" w:cs="Arial"/>
          <w:color w:val="000000" w:themeColor="text1"/>
          <w:sz w:val="20"/>
        </w:rPr>
        <w:t xml:space="preserve"> R</w:t>
      </w:r>
      <w:r>
        <w:rPr>
          <w:rFonts w:ascii="Arial" w:hAnsi="Arial" w:cs="Arial"/>
          <w:color w:val="000000" w:themeColor="text1"/>
          <w:sz w:val="20"/>
        </w:rPr>
        <w:t>.</w:t>
      </w:r>
      <w:r w:rsidR="00D00A78" w:rsidRPr="00D00A78">
        <w:rPr>
          <w:rFonts w:ascii="Arial" w:hAnsi="Arial" w:cs="Arial"/>
          <w:color w:val="000000" w:themeColor="text1"/>
          <w:sz w:val="20"/>
        </w:rPr>
        <w:t>, Simons</w:t>
      </w:r>
      <w:r>
        <w:rPr>
          <w:rFonts w:ascii="Arial" w:hAnsi="Arial" w:cs="Arial"/>
          <w:color w:val="000000" w:themeColor="text1"/>
          <w:sz w:val="20"/>
        </w:rPr>
        <w:t>,</w:t>
      </w:r>
      <w:r w:rsidR="00D00A78" w:rsidRPr="00D00A78">
        <w:rPr>
          <w:rFonts w:ascii="Arial" w:hAnsi="Arial" w:cs="Arial"/>
          <w:color w:val="000000" w:themeColor="text1"/>
          <w:sz w:val="20"/>
        </w:rPr>
        <w:t xml:space="preserve"> L. </w:t>
      </w:r>
      <w:r>
        <w:rPr>
          <w:rFonts w:ascii="Arial" w:hAnsi="Arial" w:cs="Arial"/>
          <w:color w:val="000000" w:themeColor="text1"/>
          <w:sz w:val="20"/>
        </w:rPr>
        <w:t>(</w:t>
      </w:r>
      <w:r w:rsidR="00D00A78" w:rsidRPr="00D00A78">
        <w:rPr>
          <w:rFonts w:ascii="Arial" w:hAnsi="Arial" w:cs="Arial"/>
          <w:color w:val="000000" w:themeColor="text1"/>
          <w:sz w:val="20"/>
        </w:rPr>
        <w:t>2006</w:t>
      </w:r>
      <w:r>
        <w:rPr>
          <w:rFonts w:ascii="Arial" w:hAnsi="Arial" w:cs="Arial"/>
          <w:color w:val="000000" w:themeColor="text1"/>
          <w:sz w:val="20"/>
        </w:rPr>
        <w:t>)</w:t>
      </w:r>
      <w:r w:rsidR="00D00A78" w:rsidRPr="00D00A78">
        <w:rPr>
          <w:rFonts w:ascii="Arial" w:hAnsi="Arial" w:cs="Arial"/>
          <w:color w:val="000000" w:themeColor="text1"/>
          <w:sz w:val="20"/>
        </w:rPr>
        <w:t>. A longitudinal test of the effects of parenting and the stability of self-</w:t>
      </w:r>
      <w:proofErr w:type="gramStart"/>
      <w:r w:rsidR="00D00A78" w:rsidRPr="00D00A78">
        <w:rPr>
          <w:rFonts w:ascii="Arial" w:hAnsi="Arial" w:cs="Arial"/>
          <w:color w:val="000000" w:themeColor="text1"/>
          <w:sz w:val="20"/>
        </w:rPr>
        <w:t>control :</w:t>
      </w:r>
      <w:proofErr w:type="gramEnd"/>
      <w:r w:rsidR="00D00A78" w:rsidRPr="00D00A78">
        <w:rPr>
          <w:rFonts w:ascii="Arial" w:hAnsi="Arial" w:cs="Arial"/>
          <w:color w:val="000000" w:themeColor="text1"/>
          <w:sz w:val="20"/>
        </w:rPr>
        <w:t xml:space="preserve"> negative evidence for the general theory of crime. Criminology 44 (2</w:t>
      </w:r>
      <w:proofErr w:type="gramStart"/>
      <w:r w:rsidR="00D00A78" w:rsidRPr="00D00A78">
        <w:rPr>
          <w:rFonts w:ascii="Arial" w:hAnsi="Arial" w:cs="Arial"/>
          <w:color w:val="000000" w:themeColor="text1"/>
          <w:sz w:val="20"/>
        </w:rPr>
        <w:t>) :</w:t>
      </w:r>
      <w:proofErr w:type="gramEnd"/>
      <w:r w:rsidR="00D00A78" w:rsidRPr="00D00A78">
        <w:rPr>
          <w:rFonts w:ascii="Arial" w:hAnsi="Arial" w:cs="Arial"/>
          <w:color w:val="000000" w:themeColor="text1"/>
          <w:sz w:val="20"/>
        </w:rPr>
        <w:t>353-396.</w:t>
      </w:r>
    </w:p>
    <w:p w14:paraId="269B5DB0" w14:textId="67C177E1"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Cernkovich</w:t>
      </w:r>
      <w:r w:rsidR="00867C7D">
        <w:rPr>
          <w:rFonts w:ascii="Arial" w:hAnsi="Arial" w:cs="Arial"/>
          <w:color w:val="000000" w:themeColor="text1"/>
          <w:sz w:val="20"/>
        </w:rPr>
        <w:t>,</w:t>
      </w:r>
      <w:r w:rsidRPr="00D00A78">
        <w:rPr>
          <w:rFonts w:ascii="Arial" w:hAnsi="Arial" w:cs="Arial"/>
          <w:color w:val="000000" w:themeColor="text1"/>
          <w:sz w:val="20"/>
        </w:rPr>
        <w:t xml:space="preserve"> S</w:t>
      </w:r>
      <w:r w:rsidR="00867C7D">
        <w:rPr>
          <w:rFonts w:ascii="Arial" w:hAnsi="Arial" w:cs="Arial"/>
          <w:color w:val="000000" w:themeColor="text1"/>
          <w:sz w:val="20"/>
        </w:rPr>
        <w:t>.</w:t>
      </w:r>
      <w:r w:rsidRPr="00D00A78">
        <w:rPr>
          <w:rFonts w:ascii="Arial" w:hAnsi="Arial" w:cs="Arial"/>
          <w:color w:val="000000" w:themeColor="text1"/>
          <w:sz w:val="20"/>
        </w:rPr>
        <w:t>A</w:t>
      </w:r>
      <w:r w:rsidR="00867C7D">
        <w:rPr>
          <w:rFonts w:ascii="Arial" w:hAnsi="Arial" w:cs="Arial"/>
          <w:color w:val="000000" w:themeColor="text1"/>
          <w:sz w:val="20"/>
        </w:rPr>
        <w:t>.</w:t>
      </w:r>
      <w:r w:rsidRPr="00D00A78">
        <w:rPr>
          <w:rFonts w:ascii="Arial" w:hAnsi="Arial" w:cs="Arial"/>
          <w:color w:val="000000" w:themeColor="text1"/>
          <w:sz w:val="20"/>
        </w:rPr>
        <w:t xml:space="preserve">, </w:t>
      </w:r>
      <w:r w:rsidR="00867C7D">
        <w:rPr>
          <w:rFonts w:ascii="Arial" w:hAnsi="Arial" w:cs="Arial"/>
          <w:color w:val="000000" w:themeColor="text1"/>
          <w:sz w:val="20"/>
        </w:rPr>
        <w:t xml:space="preserve">&amp; </w:t>
      </w:r>
      <w:r w:rsidRPr="00D00A78">
        <w:rPr>
          <w:rFonts w:ascii="Arial" w:hAnsi="Arial" w:cs="Arial"/>
          <w:color w:val="000000" w:themeColor="text1"/>
          <w:sz w:val="20"/>
        </w:rPr>
        <w:t>Giordiano</w:t>
      </w:r>
      <w:r w:rsidR="00867C7D">
        <w:rPr>
          <w:rFonts w:ascii="Arial" w:hAnsi="Arial" w:cs="Arial"/>
          <w:color w:val="000000" w:themeColor="text1"/>
          <w:sz w:val="20"/>
        </w:rPr>
        <w:t>,</w:t>
      </w:r>
      <w:r w:rsidRPr="00D00A78">
        <w:rPr>
          <w:rFonts w:ascii="Arial" w:hAnsi="Arial" w:cs="Arial"/>
          <w:color w:val="000000" w:themeColor="text1"/>
          <w:sz w:val="20"/>
        </w:rPr>
        <w:t xml:space="preserve"> P</w:t>
      </w:r>
      <w:r w:rsidR="00867C7D">
        <w:rPr>
          <w:rFonts w:ascii="Arial" w:hAnsi="Arial" w:cs="Arial"/>
          <w:color w:val="000000" w:themeColor="text1"/>
          <w:sz w:val="20"/>
        </w:rPr>
        <w:t>.</w:t>
      </w:r>
      <w:r w:rsidRPr="00D00A78">
        <w:rPr>
          <w:rFonts w:ascii="Arial" w:hAnsi="Arial" w:cs="Arial"/>
          <w:color w:val="000000" w:themeColor="text1"/>
          <w:sz w:val="20"/>
        </w:rPr>
        <w:t xml:space="preserve">C. </w:t>
      </w:r>
      <w:r w:rsidR="00867C7D">
        <w:rPr>
          <w:rFonts w:ascii="Arial" w:hAnsi="Arial" w:cs="Arial"/>
          <w:color w:val="000000" w:themeColor="text1"/>
          <w:sz w:val="20"/>
        </w:rPr>
        <w:t>(</w:t>
      </w:r>
      <w:r w:rsidRPr="00D00A78">
        <w:rPr>
          <w:rFonts w:ascii="Arial" w:hAnsi="Arial" w:cs="Arial"/>
          <w:color w:val="000000" w:themeColor="text1"/>
          <w:sz w:val="20"/>
        </w:rPr>
        <w:t>1987</w:t>
      </w:r>
      <w:r w:rsidR="00867C7D">
        <w:rPr>
          <w:rFonts w:ascii="Arial" w:hAnsi="Arial" w:cs="Arial"/>
          <w:color w:val="000000" w:themeColor="text1"/>
          <w:sz w:val="20"/>
        </w:rPr>
        <w:t>)</w:t>
      </w:r>
      <w:r w:rsidRPr="00D00A78">
        <w:rPr>
          <w:rFonts w:ascii="Arial" w:hAnsi="Arial" w:cs="Arial"/>
          <w:color w:val="000000" w:themeColor="text1"/>
          <w:sz w:val="20"/>
        </w:rPr>
        <w:t xml:space="preserve">. Family relationship and delinquency. </w:t>
      </w:r>
      <w:r w:rsidRPr="00867C7D">
        <w:rPr>
          <w:rFonts w:ascii="Arial" w:hAnsi="Arial" w:cs="Arial"/>
          <w:i/>
          <w:color w:val="000000" w:themeColor="text1"/>
          <w:sz w:val="20"/>
        </w:rPr>
        <w:t>Criminology.</w:t>
      </w:r>
      <w:r w:rsidRPr="00D00A78">
        <w:rPr>
          <w:rFonts w:ascii="Arial" w:hAnsi="Arial" w:cs="Arial"/>
          <w:color w:val="000000" w:themeColor="text1"/>
          <w:sz w:val="20"/>
        </w:rPr>
        <w:t xml:space="preserve"> 24: 295–321.</w:t>
      </w:r>
    </w:p>
    <w:p w14:paraId="3165E2DC"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Coloroso, B. (2006). </w:t>
      </w:r>
      <w:r w:rsidRPr="00D00A78">
        <w:rPr>
          <w:rFonts w:ascii="Arial" w:hAnsi="Arial" w:cs="Arial"/>
          <w:i/>
          <w:color w:val="000000" w:themeColor="text1"/>
          <w:sz w:val="20"/>
        </w:rPr>
        <w:t>Penindas, Tertindas, Dan Penonton; Resep Memutus Rantai Kekerasan Anak Dari Prasekolah Hingga SMU</w:t>
      </w:r>
      <w:r w:rsidRPr="00D00A78">
        <w:rPr>
          <w:rFonts w:ascii="Arial" w:hAnsi="Arial" w:cs="Arial"/>
          <w:color w:val="000000" w:themeColor="text1"/>
          <w:sz w:val="20"/>
        </w:rPr>
        <w:t>. Jakarta: Serambi Ilmu Pustaka.</w:t>
      </w:r>
    </w:p>
    <w:p w14:paraId="2CBCD50F" w14:textId="77777777" w:rsidR="00D00A78" w:rsidRPr="00D00A78" w:rsidRDefault="00D00A78" w:rsidP="00867C7D">
      <w:pPr>
        <w:spacing w:before="120" w:after="120" w:line="240" w:lineRule="auto"/>
        <w:ind w:left="567" w:hanging="567"/>
        <w:rPr>
          <w:rStyle w:val="Hyperlink"/>
          <w:rFonts w:ascii="Arial" w:hAnsi="Arial" w:cs="Arial"/>
          <w:color w:val="000000" w:themeColor="text1"/>
          <w:sz w:val="20"/>
        </w:rPr>
      </w:pPr>
      <w:proofErr w:type="gramStart"/>
      <w:r w:rsidRPr="00D00A78">
        <w:rPr>
          <w:rFonts w:ascii="Arial" w:hAnsi="Arial" w:cs="Arial"/>
          <w:color w:val="000000" w:themeColor="text1"/>
          <w:sz w:val="20"/>
        </w:rPr>
        <w:t>de</w:t>
      </w:r>
      <w:proofErr w:type="gramEnd"/>
      <w:r w:rsidRPr="00D00A78">
        <w:rPr>
          <w:rFonts w:ascii="Arial" w:hAnsi="Arial" w:cs="Arial"/>
          <w:color w:val="000000" w:themeColor="text1"/>
          <w:sz w:val="20"/>
        </w:rPr>
        <w:t xml:space="preserve"> Ridder, D.T., de Boer, B.J., Lugtig, P., Bakker, A.B., &amp; van Hoof, E.A. (2011). Not doing bad things is not equivalent to doing the right thing: distinguish between inhibitory and initiatory self-control.</w:t>
      </w:r>
      <w:r w:rsidRPr="00D00A78">
        <w:rPr>
          <w:color w:val="000000" w:themeColor="text1"/>
        </w:rPr>
        <w:t xml:space="preserve"> </w:t>
      </w:r>
      <w:r w:rsidRPr="00D00A78">
        <w:rPr>
          <w:rFonts w:ascii="Arial" w:hAnsi="Arial" w:cs="Arial"/>
          <w:i/>
          <w:color w:val="000000" w:themeColor="text1"/>
          <w:sz w:val="20"/>
        </w:rPr>
        <w:t>Personality and Individual Differences</w:t>
      </w:r>
      <w:r w:rsidRPr="00D00A78">
        <w:rPr>
          <w:rFonts w:ascii="Arial" w:hAnsi="Arial" w:cs="Arial"/>
          <w:color w:val="000000" w:themeColor="text1"/>
          <w:sz w:val="20"/>
        </w:rPr>
        <w:t xml:space="preserve">. 50 (2011) 1006–1011, DOI: </w:t>
      </w:r>
      <w:hyperlink r:id="rId12" w:history="1">
        <w:r w:rsidRPr="00D00A78">
          <w:rPr>
            <w:rStyle w:val="Hyperlink"/>
            <w:rFonts w:ascii="Arial" w:hAnsi="Arial" w:cs="Arial"/>
            <w:color w:val="000000" w:themeColor="text1"/>
            <w:sz w:val="20"/>
          </w:rPr>
          <w:t>https://doi.org/10.1016/j.paid.2011.01.015</w:t>
        </w:r>
      </w:hyperlink>
    </w:p>
    <w:p w14:paraId="634670B2"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Diana, R.R., &amp; Retnowati, S. (2009). Komunikasi remaja-orang tua dan agresivitas pelajar. </w:t>
      </w:r>
      <w:r w:rsidRPr="00D00A78">
        <w:rPr>
          <w:rFonts w:ascii="Arial" w:hAnsi="Arial" w:cs="Arial"/>
          <w:i/>
          <w:color w:val="000000" w:themeColor="text1"/>
          <w:sz w:val="20"/>
        </w:rPr>
        <w:t>Jurnal Psikologi</w:t>
      </w:r>
      <w:r w:rsidRPr="00D00A78">
        <w:rPr>
          <w:rFonts w:ascii="Arial" w:hAnsi="Arial" w:cs="Arial"/>
          <w:color w:val="000000" w:themeColor="text1"/>
          <w:sz w:val="20"/>
        </w:rPr>
        <w:t>, 2(2):1-6.</w:t>
      </w:r>
    </w:p>
    <w:p w14:paraId="205E4B1C"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Emilia, &amp; Leinardi, T. (2013) Hubungan antara kompetensi sosial dengan perilaku cyberbullying yang dilakukan oleh remaja </w:t>
      </w:r>
      <w:proofErr w:type="gramStart"/>
      <w:r w:rsidRPr="00D00A78">
        <w:rPr>
          <w:rFonts w:ascii="Arial" w:hAnsi="Arial" w:cs="Arial"/>
          <w:color w:val="000000" w:themeColor="text1"/>
          <w:sz w:val="20"/>
        </w:rPr>
        <w:t>usia</w:t>
      </w:r>
      <w:proofErr w:type="gramEnd"/>
      <w:r w:rsidRPr="00D00A78">
        <w:rPr>
          <w:rFonts w:ascii="Arial" w:hAnsi="Arial" w:cs="Arial"/>
          <w:color w:val="000000" w:themeColor="text1"/>
          <w:sz w:val="20"/>
        </w:rPr>
        <w:t xml:space="preserve"> 15-17 tahun. </w:t>
      </w:r>
      <w:r w:rsidRPr="00D00A78">
        <w:rPr>
          <w:rFonts w:ascii="Arial" w:hAnsi="Arial" w:cs="Arial"/>
          <w:i/>
          <w:color w:val="000000" w:themeColor="text1"/>
          <w:sz w:val="20"/>
        </w:rPr>
        <w:t>Jurnal Psikologi Kepribadian dan Sosial</w:t>
      </w:r>
      <w:r w:rsidRPr="00D00A78">
        <w:rPr>
          <w:rFonts w:ascii="Arial" w:hAnsi="Arial" w:cs="Arial"/>
          <w:color w:val="000000" w:themeColor="text1"/>
          <w:sz w:val="20"/>
        </w:rPr>
        <w:t>. 2(2):79-89</w:t>
      </w:r>
    </w:p>
    <w:p w14:paraId="5C7440F8" w14:textId="1AB03162" w:rsidR="00D00A78" w:rsidRPr="00D00A78" w:rsidRDefault="000B4824" w:rsidP="00867C7D">
      <w:pPr>
        <w:spacing w:before="120" w:after="120" w:line="240" w:lineRule="auto"/>
        <w:ind w:left="567" w:hanging="567"/>
        <w:rPr>
          <w:rFonts w:ascii="Arial" w:hAnsi="Arial" w:cs="Arial"/>
          <w:color w:val="000000" w:themeColor="text1"/>
          <w:sz w:val="20"/>
        </w:rPr>
      </w:pPr>
      <w:proofErr w:type="gramStart"/>
      <w:r>
        <w:rPr>
          <w:rFonts w:ascii="Arial" w:hAnsi="Arial" w:cs="Arial"/>
          <w:color w:val="000000" w:themeColor="text1"/>
          <w:sz w:val="20"/>
        </w:rPr>
        <w:t>Firdanianty.,</w:t>
      </w:r>
      <w:proofErr w:type="gramEnd"/>
      <w:r>
        <w:rPr>
          <w:rFonts w:ascii="Arial" w:hAnsi="Arial" w:cs="Arial"/>
          <w:color w:val="000000" w:themeColor="text1"/>
          <w:sz w:val="20"/>
        </w:rPr>
        <w:t xml:space="preserve"> </w:t>
      </w:r>
      <w:r w:rsidR="00D00A78" w:rsidRPr="00D00A78">
        <w:rPr>
          <w:rFonts w:ascii="Arial" w:hAnsi="Arial" w:cs="Arial"/>
          <w:color w:val="000000" w:themeColor="text1"/>
          <w:sz w:val="20"/>
        </w:rPr>
        <w:t xml:space="preserve">Lubis, D. P., Puspitawati, H., Susanto. D. (2016). Pola komunikasi remaja dan pengaruhnya terhadap kecerdasan emosional siswa SMA di Kota Bogor. </w:t>
      </w:r>
      <w:r w:rsidR="00D00A78" w:rsidRPr="00867C7D">
        <w:rPr>
          <w:rFonts w:ascii="Arial" w:hAnsi="Arial" w:cs="Arial"/>
          <w:i/>
          <w:color w:val="000000" w:themeColor="text1"/>
          <w:sz w:val="20"/>
        </w:rPr>
        <w:t>Jurnal Komunikasi</w:t>
      </w:r>
      <w:r w:rsidR="00D00A78" w:rsidRPr="00D00A78">
        <w:rPr>
          <w:rFonts w:ascii="Arial" w:hAnsi="Arial" w:cs="Arial"/>
          <w:color w:val="000000" w:themeColor="text1"/>
          <w:sz w:val="20"/>
        </w:rPr>
        <w:t>. (1) 37-47</w:t>
      </w:r>
    </w:p>
    <w:p w14:paraId="72ED5517"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Gottfredson, M.R., &amp; Hirschi, T. (1990). </w:t>
      </w:r>
      <w:r w:rsidRPr="00D00A78">
        <w:rPr>
          <w:rFonts w:ascii="Arial" w:hAnsi="Arial" w:cs="Arial"/>
          <w:i/>
          <w:color w:val="000000" w:themeColor="text1"/>
          <w:sz w:val="20"/>
        </w:rPr>
        <w:t>A General Theory of Crime</w:t>
      </w:r>
      <w:r w:rsidRPr="00D00A78">
        <w:rPr>
          <w:rFonts w:ascii="Arial" w:hAnsi="Arial" w:cs="Arial"/>
          <w:color w:val="000000" w:themeColor="text1"/>
          <w:sz w:val="20"/>
        </w:rPr>
        <w:t>. Standford, CA: Standford University Press</w:t>
      </w:r>
    </w:p>
    <w:p w14:paraId="15E63BE2"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lastRenderedPageBreak/>
        <w:t xml:space="preserve">Gunawan, H. (2013). Jenis pola komunikasi orang tua dengan anak perokok aktif di Desa Jembayan Kecaatan Loa Kulu Kabupaten Kutai Kartanegara. </w:t>
      </w:r>
      <w:proofErr w:type="gramStart"/>
      <w:r w:rsidRPr="00D00A78">
        <w:rPr>
          <w:rFonts w:ascii="Arial" w:hAnsi="Arial" w:cs="Arial"/>
          <w:i/>
          <w:color w:val="000000" w:themeColor="text1"/>
          <w:sz w:val="20"/>
        </w:rPr>
        <w:t>eJournal</w:t>
      </w:r>
      <w:proofErr w:type="gramEnd"/>
      <w:r w:rsidRPr="00D00A78">
        <w:rPr>
          <w:rFonts w:ascii="Arial" w:hAnsi="Arial" w:cs="Arial"/>
          <w:i/>
          <w:color w:val="000000" w:themeColor="text1"/>
          <w:sz w:val="20"/>
        </w:rPr>
        <w:t xml:space="preserve"> Ilmu Komunikasi</w:t>
      </w:r>
      <w:r w:rsidRPr="00D00A78">
        <w:rPr>
          <w:rFonts w:ascii="Arial" w:hAnsi="Arial" w:cs="Arial"/>
          <w:color w:val="000000" w:themeColor="text1"/>
          <w:sz w:val="20"/>
        </w:rPr>
        <w:t xml:space="preserve"> 1(3):1-5</w:t>
      </w:r>
    </w:p>
    <w:p w14:paraId="3C940F90"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Hardani, R. (2017). </w:t>
      </w:r>
      <w:r w:rsidRPr="00867C7D">
        <w:rPr>
          <w:rFonts w:ascii="Arial" w:hAnsi="Arial" w:cs="Arial"/>
          <w:i/>
          <w:color w:val="000000" w:themeColor="text1"/>
          <w:sz w:val="20"/>
        </w:rPr>
        <w:t>Pengaruh kelekatan anak dengan orangtua, guru, teman dan kontrol diri terhadap perilaku pornografi anak SMP.</w:t>
      </w:r>
      <w:r w:rsidRPr="00D00A78">
        <w:rPr>
          <w:rFonts w:ascii="Arial" w:hAnsi="Arial" w:cs="Arial"/>
          <w:color w:val="000000" w:themeColor="text1"/>
          <w:sz w:val="20"/>
        </w:rPr>
        <w:t xml:space="preserve"> (Tesis). Institut Pertanian Bogor, Bogor, Indonesia</w:t>
      </w:r>
    </w:p>
    <w:p w14:paraId="1725E593"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Hofmann, W., Baumeister, R.F., Förster, G., &amp; Vohs, K.D. (2012). Everyday temptations: an experience sampling study of desire, conflict, and self-control. </w:t>
      </w:r>
      <w:r w:rsidRPr="00D00A78">
        <w:rPr>
          <w:rFonts w:ascii="Arial" w:hAnsi="Arial" w:cs="Arial"/>
          <w:i/>
          <w:color w:val="000000" w:themeColor="text1"/>
          <w:sz w:val="20"/>
        </w:rPr>
        <w:t>Journal of Personality and Social Psychology</w:t>
      </w:r>
      <w:r w:rsidRPr="00D00A78">
        <w:rPr>
          <w:rFonts w:ascii="Arial" w:hAnsi="Arial" w:cs="Arial"/>
          <w:color w:val="000000" w:themeColor="text1"/>
          <w:sz w:val="20"/>
        </w:rPr>
        <w:t>. 102 (6), 1318-1335, DOI: 10.1037/a0026545</w:t>
      </w:r>
    </w:p>
    <w:p w14:paraId="23E4FF36"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Hurlock, E.B. (1980). </w:t>
      </w:r>
      <w:r w:rsidRPr="00D00A78">
        <w:rPr>
          <w:rFonts w:ascii="Arial" w:hAnsi="Arial" w:cs="Arial"/>
          <w:i/>
          <w:color w:val="000000" w:themeColor="text1"/>
          <w:sz w:val="20"/>
        </w:rPr>
        <w:t>Psikologi Perkembangan: Suatu Pendekatan Sepanjang Rentang Kehidupan.</w:t>
      </w:r>
      <w:r w:rsidRPr="00D00A78">
        <w:rPr>
          <w:rFonts w:ascii="Arial" w:hAnsi="Arial" w:cs="Arial"/>
          <w:color w:val="000000" w:themeColor="text1"/>
          <w:sz w:val="20"/>
        </w:rPr>
        <w:t xml:space="preserve"> Edisi 5. Penerjamah: Istiwidayanti, Doedjarwo. Jakarta: Erlangga</w:t>
      </w:r>
    </w:p>
    <w:p w14:paraId="231F870C"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Israel, D. (2009). </w:t>
      </w:r>
      <w:r w:rsidRPr="00D00A78">
        <w:rPr>
          <w:rFonts w:ascii="Arial" w:hAnsi="Arial" w:cs="Arial"/>
          <w:i/>
          <w:color w:val="000000" w:themeColor="text1"/>
          <w:sz w:val="20"/>
        </w:rPr>
        <w:t>Staying in School: Arts Education and New York City High School Graduation Rates</w:t>
      </w:r>
      <w:r w:rsidRPr="00D00A78">
        <w:rPr>
          <w:rFonts w:ascii="Arial" w:hAnsi="Arial" w:cs="Arial"/>
          <w:color w:val="000000" w:themeColor="text1"/>
          <w:sz w:val="20"/>
        </w:rPr>
        <w:t>. New York, NY: Center for Arts Education.</w:t>
      </w:r>
    </w:p>
    <w:p w14:paraId="0B8C9554"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Luk, J.W., Farhat, T., Iannotti, R.J., &amp; Morton, B.G. (2010). Parent-child communication and substance use among adolescents: do father and mother communication play a different role for sons and daughters</w:t>
      </w:r>
      <w:proofErr w:type="gramStart"/>
      <w:r w:rsidRPr="00D00A78">
        <w:rPr>
          <w:rFonts w:ascii="Arial" w:hAnsi="Arial" w:cs="Arial"/>
          <w:color w:val="000000" w:themeColor="text1"/>
          <w:sz w:val="20"/>
        </w:rPr>
        <w:t>?.</w:t>
      </w:r>
      <w:proofErr w:type="gramEnd"/>
      <w:r w:rsidRPr="00D00A78">
        <w:rPr>
          <w:rFonts w:ascii="Arial" w:hAnsi="Arial" w:cs="Arial"/>
          <w:color w:val="000000" w:themeColor="text1"/>
          <w:sz w:val="20"/>
        </w:rPr>
        <w:t xml:space="preserve"> </w:t>
      </w:r>
      <w:r w:rsidRPr="00D00A78">
        <w:rPr>
          <w:rFonts w:ascii="Arial" w:hAnsi="Arial" w:cs="Arial"/>
          <w:i/>
          <w:color w:val="000000" w:themeColor="text1"/>
          <w:sz w:val="20"/>
        </w:rPr>
        <w:t>Addictive Behaviors</w:t>
      </w:r>
      <w:r w:rsidRPr="00D00A78">
        <w:rPr>
          <w:rFonts w:ascii="Arial" w:hAnsi="Arial" w:cs="Arial"/>
          <w:color w:val="000000" w:themeColor="text1"/>
          <w:sz w:val="20"/>
        </w:rPr>
        <w:t>, 35:426-431.</w:t>
      </w:r>
    </w:p>
    <w:p w14:paraId="2B49734F"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Mcvean, M. (2017). </w:t>
      </w:r>
      <w:r w:rsidRPr="00D00A78">
        <w:rPr>
          <w:rFonts w:ascii="Arial" w:hAnsi="Arial" w:cs="Arial"/>
          <w:i/>
          <w:color w:val="000000" w:themeColor="text1"/>
          <w:sz w:val="20"/>
        </w:rPr>
        <w:t>Physical, verbal, relational and cyber-bullying and victimization: examining the social and emotional adjustment of participants</w:t>
      </w:r>
      <w:r w:rsidRPr="00D00A78">
        <w:rPr>
          <w:rFonts w:ascii="Arial" w:hAnsi="Arial" w:cs="Arial"/>
          <w:color w:val="000000" w:themeColor="text1"/>
          <w:sz w:val="20"/>
        </w:rPr>
        <w:t xml:space="preserve"> (Dissertation). University of South Florida, USA</w:t>
      </w:r>
    </w:p>
    <w:p w14:paraId="3BD97597"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Narpaduhita, P.D., &amp; Suminar, D.R. (2014). Perbedaan perilaku cyberbullying ditinjau dari persepsi terhadap iklim sekolah di SMK Negeri 8 Surabaya. </w:t>
      </w:r>
      <w:r w:rsidRPr="00D00A78">
        <w:rPr>
          <w:rFonts w:ascii="Arial" w:hAnsi="Arial" w:cs="Arial"/>
          <w:i/>
          <w:color w:val="000000" w:themeColor="text1"/>
          <w:sz w:val="20"/>
        </w:rPr>
        <w:t>Jurnal Psikologi dan Kesehatan Mental</w:t>
      </w:r>
      <w:r w:rsidRPr="00D00A78">
        <w:rPr>
          <w:rFonts w:ascii="Arial" w:hAnsi="Arial" w:cs="Arial"/>
          <w:color w:val="000000" w:themeColor="text1"/>
          <w:sz w:val="20"/>
        </w:rPr>
        <w:t>, 3(3): 1-6</w:t>
      </w:r>
    </w:p>
    <w:p w14:paraId="2080FE2B" w14:textId="0EEB04DB"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Newman</w:t>
      </w:r>
      <w:r w:rsidR="009E7716">
        <w:rPr>
          <w:rFonts w:ascii="Arial" w:hAnsi="Arial" w:cs="Arial"/>
          <w:color w:val="000000" w:themeColor="text1"/>
          <w:sz w:val="20"/>
        </w:rPr>
        <w:t>,</w:t>
      </w:r>
      <w:r w:rsidRPr="00D00A78">
        <w:rPr>
          <w:rFonts w:ascii="Arial" w:hAnsi="Arial" w:cs="Arial"/>
          <w:color w:val="000000" w:themeColor="text1"/>
          <w:sz w:val="20"/>
        </w:rPr>
        <w:t xml:space="preserve"> K</w:t>
      </w:r>
      <w:r w:rsidR="009E7716">
        <w:rPr>
          <w:rFonts w:ascii="Arial" w:hAnsi="Arial" w:cs="Arial"/>
          <w:color w:val="000000" w:themeColor="text1"/>
          <w:sz w:val="20"/>
        </w:rPr>
        <w:t>.</w:t>
      </w:r>
      <w:r w:rsidRPr="00D00A78">
        <w:rPr>
          <w:rFonts w:ascii="Arial" w:hAnsi="Arial" w:cs="Arial"/>
          <w:color w:val="000000" w:themeColor="text1"/>
          <w:sz w:val="20"/>
        </w:rPr>
        <w:t>, Harrison</w:t>
      </w:r>
      <w:r w:rsidR="009E7716">
        <w:rPr>
          <w:rFonts w:ascii="Arial" w:hAnsi="Arial" w:cs="Arial"/>
          <w:color w:val="000000" w:themeColor="text1"/>
          <w:sz w:val="20"/>
        </w:rPr>
        <w:t>,</w:t>
      </w:r>
      <w:r w:rsidRPr="00D00A78">
        <w:rPr>
          <w:rFonts w:ascii="Arial" w:hAnsi="Arial" w:cs="Arial"/>
          <w:color w:val="000000" w:themeColor="text1"/>
          <w:sz w:val="20"/>
        </w:rPr>
        <w:t xml:space="preserve"> L</w:t>
      </w:r>
      <w:r w:rsidR="009E7716">
        <w:rPr>
          <w:rFonts w:ascii="Arial" w:hAnsi="Arial" w:cs="Arial"/>
          <w:color w:val="000000" w:themeColor="text1"/>
          <w:sz w:val="20"/>
        </w:rPr>
        <w:t>.</w:t>
      </w:r>
      <w:r w:rsidRPr="00D00A78">
        <w:rPr>
          <w:rFonts w:ascii="Arial" w:hAnsi="Arial" w:cs="Arial"/>
          <w:color w:val="000000" w:themeColor="text1"/>
          <w:sz w:val="20"/>
        </w:rPr>
        <w:t xml:space="preserve">, </w:t>
      </w:r>
      <w:r w:rsidR="009E7716">
        <w:rPr>
          <w:rFonts w:ascii="Arial" w:hAnsi="Arial" w:cs="Arial"/>
          <w:color w:val="000000" w:themeColor="text1"/>
          <w:sz w:val="20"/>
        </w:rPr>
        <w:t xml:space="preserve">&amp; </w:t>
      </w:r>
      <w:r w:rsidRPr="00D00A78">
        <w:rPr>
          <w:rFonts w:ascii="Arial" w:hAnsi="Arial" w:cs="Arial"/>
          <w:color w:val="000000" w:themeColor="text1"/>
          <w:sz w:val="20"/>
        </w:rPr>
        <w:t>Dashiff</w:t>
      </w:r>
      <w:r w:rsidR="009E7716">
        <w:rPr>
          <w:rFonts w:ascii="Arial" w:hAnsi="Arial" w:cs="Arial"/>
          <w:color w:val="000000" w:themeColor="text1"/>
          <w:sz w:val="20"/>
        </w:rPr>
        <w:t>,</w:t>
      </w:r>
      <w:r w:rsidRPr="00D00A78">
        <w:rPr>
          <w:rFonts w:ascii="Arial" w:hAnsi="Arial" w:cs="Arial"/>
          <w:color w:val="000000" w:themeColor="text1"/>
          <w:sz w:val="20"/>
        </w:rPr>
        <w:t xml:space="preserve"> C. </w:t>
      </w:r>
      <w:r w:rsidR="009E7716">
        <w:rPr>
          <w:rFonts w:ascii="Arial" w:hAnsi="Arial" w:cs="Arial"/>
          <w:color w:val="000000" w:themeColor="text1"/>
          <w:sz w:val="20"/>
        </w:rPr>
        <w:t>(</w:t>
      </w:r>
      <w:r w:rsidRPr="00D00A78">
        <w:rPr>
          <w:rFonts w:ascii="Arial" w:hAnsi="Arial" w:cs="Arial"/>
          <w:color w:val="000000" w:themeColor="text1"/>
          <w:sz w:val="20"/>
        </w:rPr>
        <w:t>2008</w:t>
      </w:r>
      <w:r w:rsidR="009E7716">
        <w:rPr>
          <w:rFonts w:ascii="Arial" w:hAnsi="Arial" w:cs="Arial"/>
          <w:color w:val="000000" w:themeColor="text1"/>
          <w:sz w:val="20"/>
        </w:rPr>
        <w:t>)</w:t>
      </w:r>
      <w:r w:rsidRPr="00D00A78">
        <w:rPr>
          <w:rFonts w:ascii="Arial" w:hAnsi="Arial" w:cs="Arial"/>
          <w:color w:val="000000" w:themeColor="text1"/>
          <w:sz w:val="20"/>
        </w:rPr>
        <w:t>. Relationships between parenting styles and risk b</w:t>
      </w:r>
      <w:r w:rsidR="00867C7D">
        <w:rPr>
          <w:rFonts w:ascii="Arial" w:hAnsi="Arial" w:cs="Arial"/>
          <w:color w:val="000000" w:themeColor="text1"/>
          <w:sz w:val="20"/>
        </w:rPr>
        <w:t>ehaviors in adolescent health: a</w:t>
      </w:r>
      <w:r w:rsidRPr="00D00A78">
        <w:rPr>
          <w:rFonts w:ascii="Arial" w:hAnsi="Arial" w:cs="Arial"/>
          <w:color w:val="000000" w:themeColor="text1"/>
          <w:sz w:val="20"/>
        </w:rPr>
        <w:t xml:space="preserve">n integrative literature review. </w:t>
      </w:r>
      <w:r w:rsidRPr="00867C7D">
        <w:rPr>
          <w:rFonts w:ascii="Arial" w:hAnsi="Arial" w:cs="Arial"/>
          <w:i/>
          <w:color w:val="000000" w:themeColor="text1"/>
          <w:sz w:val="20"/>
        </w:rPr>
        <w:t>Revista Latino-Americana de Enfermagem</w:t>
      </w:r>
      <w:r w:rsidRPr="00D00A78">
        <w:rPr>
          <w:rFonts w:ascii="Arial" w:hAnsi="Arial" w:cs="Arial"/>
          <w:color w:val="000000" w:themeColor="text1"/>
          <w:sz w:val="20"/>
        </w:rPr>
        <w:t>. 16: 142–150.</w:t>
      </w:r>
    </w:p>
    <w:p w14:paraId="0FA38912" w14:textId="668F38AC"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Noll, J.G., Shenk, C.E., Barnes, J.E., &amp; Haralson, J.A. (2013). Association of maltreatment with high-risk internet behaviors and offline encounters. </w:t>
      </w:r>
      <w:r w:rsidRPr="00867C7D">
        <w:rPr>
          <w:rFonts w:ascii="Arial" w:hAnsi="Arial" w:cs="Arial"/>
          <w:i/>
          <w:color w:val="000000" w:themeColor="text1"/>
          <w:sz w:val="20"/>
        </w:rPr>
        <w:t>PEDIATRICS</w:t>
      </w:r>
      <w:r w:rsidRPr="00D00A78">
        <w:rPr>
          <w:rFonts w:ascii="Arial" w:hAnsi="Arial" w:cs="Arial"/>
          <w:color w:val="000000" w:themeColor="text1"/>
          <w:sz w:val="20"/>
        </w:rPr>
        <w:t>. 131 (2): 510-517</w:t>
      </w:r>
      <w:r w:rsidR="000B4824">
        <w:rPr>
          <w:rFonts w:ascii="Arial" w:hAnsi="Arial" w:cs="Arial"/>
          <w:color w:val="000000" w:themeColor="text1"/>
          <w:sz w:val="20"/>
        </w:rPr>
        <w:t>, DOI</w:t>
      </w:r>
      <w:r w:rsidR="000B4824" w:rsidRPr="00D00A78">
        <w:rPr>
          <w:rFonts w:ascii="Arial" w:hAnsi="Arial" w:cs="Arial"/>
          <w:color w:val="000000" w:themeColor="text1"/>
          <w:sz w:val="20"/>
        </w:rPr>
        <w:t xml:space="preserve"> </w:t>
      </w:r>
      <w:r w:rsidRPr="00D00A78">
        <w:rPr>
          <w:rFonts w:ascii="Arial" w:hAnsi="Arial" w:cs="Arial"/>
          <w:color w:val="000000" w:themeColor="text1"/>
          <w:sz w:val="20"/>
        </w:rPr>
        <w:t>10.1542/peds.2012-1281</w:t>
      </w:r>
    </w:p>
    <w:p w14:paraId="0FCE3C07"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Pandie, M. M., &amp; Weismann, I, Th. J. (2016). Pengaruh cyberbullying di media sosial terhadap perilaku reaktif sebagai pelaku maupun sebagai korban cyberbullying pada Siswa Kristen SMP Nasional Makassar. </w:t>
      </w:r>
      <w:r w:rsidRPr="00D00A78">
        <w:rPr>
          <w:rFonts w:ascii="Arial" w:hAnsi="Arial" w:cs="Arial"/>
          <w:i/>
          <w:color w:val="000000" w:themeColor="text1"/>
          <w:sz w:val="20"/>
        </w:rPr>
        <w:t>Jurnal Jaffray</w:t>
      </w:r>
      <w:r w:rsidRPr="00D00A78">
        <w:rPr>
          <w:rFonts w:ascii="Arial" w:hAnsi="Arial" w:cs="Arial"/>
          <w:color w:val="000000" w:themeColor="text1"/>
          <w:sz w:val="20"/>
        </w:rPr>
        <w:t>, 14(1): 43-62</w:t>
      </w:r>
    </w:p>
    <w:p w14:paraId="75E18CC4"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Patchin, J. W., &amp; Hinduja, S. (2012). </w:t>
      </w:r>
      <w:r w:rsidRPr="00D00A78">
        <w:rPr>
          <w:rFonts w:ascii="Arial" w:hAnsi="Arial" w:cs="Arial"/>
          <w:i/>
          <w:color w:val="000000" w:themeColor="text1"/>
          <w:sz w:val="20"/>
        </w:rPr>
        <w:t>Cyberbullying Prevention and Respons</w:t>
      </w:r>
      <w:r w:rsidRPr="00D00A78">
        <w:rPr>
          <w:rFonts w:ascii="Arial" w:hAnsi="Arial" w:cs="Arial"/>
          <w:color w:val="000000" w:themeColor="text1"/>
          <w:sz w:val="20"/>
        </w:rPr>
        <w:t>. New York: Routledge</w:t>
      </w:r>
    </w:p>
    <w:p w14:paraId="68E22C31" w14:textId="4A6CDD73"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Pranadji, D.K., &amp; Muharrifah, A. </w:t>
      </w:r>
      <w:r w:rsidR="00867C7D">
        <w:rPr>
          <w:rFonts w:ascii="Arial" w:hAnsi="Arial" w:cs="Arial"/>
          <w:color w:val="000000" w:themeColor="text1"/>
          <w:sz w:val="20"/>
        </w:rPr>
        <w:t xml:space="preserve">(2010). </w:t>
      </w:r>
      <w:r w:rsidRPr="00D00A78">
        <w:rPr>
          <w:rFonts w:ascii="Arial" w:hAnsi="Arial" w:cs="Arial"/>
          <w:color w:val="000000" w:themeColor="text1"/>
          <w:sz w:val="20"/>
        </w:rPr>
        <w:t xml:space="preserve">Interaksi antara remaja, ayah dan sekolah serta hubungannya dengan tingkat stres dalam menghadapi Ujian Nasional pada siswa SMA. </w:t>
      </w:r>
      <w:r w:rsidRPr="00867C7D">
        <w:rPr>
          <w:rFonts w:ascii="Arial" w:hAnsi="Arial" w:cs="Arial"/>
          <w:i/>
          <w:color w:val="000000" w:themeColor="text1"/>
          <w:sz w:val="20"/>
        </w:rPr>
        <w:t>Jurnal Ilmu Keluarga dan Konsumen</w:t>
      </w:r>
      <w:r w:rsidRPr="00D00A78">
        <w:rPr>
          <w:rFonts w:ascii="Arial" w:hAnsi="Arial" w:cs="Arial"/>
          <w:color w:val="000000" w:themeColor="text1"/>
          <w:sz w:val="20"/>
        </w:rPr>
        <w:t>, 3 (1):</w:t>
      </w:r>
      <w:r w:rsidRPr="00D00A78">
        <w:rPr>
          <w:color w:val="000000" w:themeColor="text1"/>
        </w:rPr>
        <w:t xml:space="preserve"> </w:t>
      </w:r>
      <w:r w:rsidRPr="00D00A78">
        <w:rPr>
          <w:rFonts w:ascii="Arial" w:hAnsi="Arial" w:cs="Arial"/>
          <w:color w:val="000000" w:themeColor="text1"/>
          <w:sz w:val="20"/>
        </w:rPr>
        <w:t>18-26, DOI: http://dx.doi.org/10.24156/jikk.2010.3.1.18</w:t>
      </w:r>
      <w:r w:rsidRPr="00D00A78">
        <w:rPr>
          <w:rFonts w:ascii="Arial" w:hAnsi="Arial" w:cs="Arial"/>
          <w:color w:val="000000" w:themeColor="text1"/>
          <w:sz w:val="20"/>
        </w:rPr>
        <w:tab/>
      </w:r>
    </w:p>
    <w:p w14:paraId="47C650B5"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Puspitawati, H. (2006). </w:t>
      </w:r>
      <w:r w:rsidRPr="00867C7D">
        <w:rPr>
          <w:rFonts w:ascii="Arial" w:hAnsi="Arial" w:cs="Arial"/>
          <w:i/>
          <w:color w:val="000000" w:themeColor="text1"/>
          <w:sz w:val="20"/>
        </w:rPr>
        <w:t>Pengaruh faktor keluarga, lingkungan teman dan sekolah terhadap kenakalan pelajar di Sekolah Lanjutan Tingkat Atas (SLTA) di Kota Bogor</w:t>
      </w:r>
      <w:r w:rsidRPr="00D00A78">
        <w:rPr>
          <w:rFonts w:ascii="Arial" w:hAnsi="Arial" w:cs="Arial"/>
          <w:color w:val="000000" w:themeColor="text1"/>
          <w:sz w:val="20"/>
        </w:rPr>
        <w:t>. (Disertasi). Institut Pertanian Bogor, Bogor, Indonesia</w:t>
      </w:r>
    </w:p>
    <w:p w14:paraId="1E1301BA"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Rahayu, F.S. (2012). Cyberbullying sebagai dampak negative penggunaan teknologi informasi. </w:t>
      </w:r>
      <w:r w:rsidRPr="00D00A78">
        <w:rPr>
          <w:rFonts w:ascii="Arial" w:hAnsi="Arial" w:cs="Arial"/>
          <w:i/>
          <w:color w:val="000000" w:themeColor="text1"/>
          <w:sz w:val="20"/>
        </w:rPr>
        <w:t xml:space="preserve">Jurnal Sistem Informasi. </w:t>
      </w:r>
      <w:r w:rsidRPr="00D00A78">
        <w:rPr>
          <w:rFonts w:ascii="Arial" w:hAnsi="Arial" w:cs="Arial"/>
          <w:color w:val="000000" w:themeColor="text1"/>
          <w:sz w:val="20"/>
        </w:rPr>
        <w:t>8(I). 22-29</w:t>
      </w:r>
    </w:p>
    <w:p w14:paraId="5A360B78"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Safaria, T. (2016). Prevalence and impact of cyberbullying in a sample of Indonesian junior high school students. </w:t>
      </w:r>
      <w:r w:rsidRPr="00D00A78">
        <w:rPr>
          <w:rFonts w:ascii="Arial" w:hAnsi="Arial" w:cs="Arial"/>
          <w:i/>
          <w:color w:val="000000" w:themeColor="text1"/>
          <w:sz w:val="20"/>
        </w:rPr>
        <w:t>The Turkish Online Journal of Educational Technology</w:t>
      </w:r>
      <w:r w:rsidRPr="00D00A78">
        <w:rPr>
          <w:rFonts w:ascii="Arial" w:hAnsi="Arial" w:cs="Arial"/>
          <w:color w:val="000000" w:themeColor="text1"/>
          <w:sz w:val="20"/>
        </w:rPr>
        <w:t xml:space="preserve"> 15: 1-3.</w:t>
      </w:r>
    </w:p>
    <w:p w14:paraId="6662DEB2"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Santrock, J.W. (2007</w:t>
      </w:r>
      <w:r w:rsidRPr="00D00A78">
        <w:rPr>
          <w:rFonts w:ascii="Arial" w:hAnsi="Arial" w:cs="Arial"/>
          <w:i/>
          <w:color w:val="000000" w:themeColor="text1"/>
          <w:sz w:val="20"/>
        </w:rPr>
        <w:t>). Psikologi Perkembangan</w:t>
      </w:r>
      <w:r w:rsidRPr="00D00A78">
        <w:rPr>
          <w:rFonts w:ascii="Arial" w:hAnsi="Arial" w:cs="Arial"/>
          <w:color w:val="000000" w:themeColor="text1"/>
          <w:sz w:val="20"/>
        </w:rPr>
        <w:t>. Edisi 11 Jilid 1. Jakarta: Erlangga</w:t>
      </w:r>
    </w:p>
    <w:p w14:paraId="7A064646" w14:textId="6FB42D16"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Sartana, Afriyeni</w:t>
      </w:r>
      <w:r w:rsidR="009E7716">
        <w:rPr>
          <w:rFonts w:ascii="Arial" w:hAnsi="Arial" w:cs="Arial"/>
          <w:color w:val="000000" w:themeColor="text1"/>
          <w:sz w:val="20"/>
        </w:rPr>
        <w:t>,</w:t>
      </w:r>
      <w:r w:rsidRPr="00D00A78">
        <w:rPr>
          <w:rFonts w:ascii="Arial" w:hAnsi="Arial" w:cs="Arial"/>
          <w:color w:val="000000" w:themeColor="text1"/>
          <w:sz w:val="20"/>
        </w:rPr>
        <w:t xml:space="preserve"> N. </w:t>
      </w:r>
      <w:r w:rsidR="009E7716">
        <w:rPr>
          <w:rFonts w:ascii="Arial" w:hAnsi="Arial" w:cs="Arial"/>
          <w:color w:val="000000" w:themeColor="text1"/>
          <w:sz w:val="20"/>
        </w:rPr>
        <w:t>(</w:t>
      </w:r>
      <w:r w:rsidRPr="00D00A78">
        <w:rPr>
          <w:rFonts w:ascii="Arial" w:hAnsi="Arial" w:cs="Arial"/>
          <w:color w:val="000000" w:themeColor="text1"/>
          <w:sz w:val="20"/>
        </w:rPr>
        <w:t>2017</w:t>
      </w:r>
      <w:r w:rsidR="009E7716">
        <w:rPr>
          <w:rFonts w:ascii="Arial" w:hAnsi="Arial" w:cs="Arial"/>
          <w:color w:val="000000" w:themeColor="text1"/>
          <w:sz w:val="20"/>
        </w:rPr>
        <w:t>)</w:t>
      </w:r>
      <w:r w:rsidRPr="00D00A78">
        <w:rPr>
          <w:rFonts w:ascii="Arial" w:hAnsi="Arial" w:cs="Arial"/>
          <w:color w:val="000000" w:themeColor="text1"/>
          <w:sz w:val="20"/>
        </w:rPr>
        <w:t xml:space="preserve">. Perilaku perundungan maya (cyberbullying) pada remaja awal. </w:t>
      </w:r>
      <w:r w:rsidRPr="00D00A78">
        <w:rPr>
          <w:rFonts w:ascii="Arial" w:hAnsi="Arial" w:cs="Arial"/>
          <w:i/>
          <w:color w:val="000000" w:themeColor="text1"/>
          <w:sz w:val="20"/>
        </w:rPr>
        <w:t>Jurnal Psikologi Insight Universitas Pendidikan Indonesia</w:t>
      </w:r>
      <w:proofErr w:type="gramStart"/>
      <w:r w:rsidRPr="00D00A78">
        <w:rPr>
          <w:rFonts w:ascii="Arial" w:hAnsi="Arial" w:cs="Arial"/>
          <w:i/>
          <w:color w:val="000000" w:themeColor="text1"/>
          <w:sz w:val="20"/>
        </w:rPr>
        <w:t>,</w:t>
      </w:r>
      <w:r w:rsidRPr="00D00A78">
        <w:rPr>
          <w:rFonts w:ascii="Arial" w:hAnsi="Arial" w:cs="Arial"/>
          <w:color w:val="000000" w:themeColor="text1"/>
          <w:sz w:val="20"/>
        </w:rPr>
        <w:t>1</w:t>
      </w:r>
      <w:proofErr w:type="gramEnd"/>
      <w:r w:rsidRPr="00D00A78">
        <w:rPr>
          <w:rFonts w:ascii="Arial" w:hAnsi="Arial" w:cs="Arial"/>
          <w:color w:val="000000" w:themeColor="text1"/>
          <w:sz w:val="20"/>
        </w:rPr>
        <w:t>(1): 25-41</w:t>
      </w:r>
    </w:p>
    <w:p w14:paraId="5DC2F60C"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Steinberg, L., Morris, A., S. (2001). Adolescent development. Annual Review of Psychology. 52:83-110.</w:t>
      </w:r>
    </w:p>
    <w:p w14:paraId="1B6605B3" w14:textId="77777777" w:rsidR="00D00A78" w:rsidRP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Tangney, J.P., Baumeister, R.F., &amp; Boone A.L. (2004). High self-control predicts good adjustment, less pathology, better grades, and interpersonal success. </w:t>
      </w:r>
      <w:r w:rsidRPr="00D00A78">
        <w:rPr>
          <w:rFonts w:ascii="Arial" w:hAnsi="Arial" w:cs="Arial"/>
          <w:i/>
          <w:color w:val="000000" w:themeColor="text1"/>
          <w:sz w:val="20"/>
        </w:rPr>
        <w:t>Journal of Personality</w:t>
      </w:r>
      <w:r w:rsidRPr="00D00A78">
        <w:rPr>
          <w:rFonts w:ascii="Arial" w:hAnsi="Arial" w:cs="Arial"/>
          <w:color w:val="000000" w:themeColor="text1"/>
          <w:sz w:val="20"/>
        </w:rPr>
        <w:t>, 72(2): 271-322.</w:t>
      </w:r>
    </w:p>
    <w:p w14:paraId="331E325E" w14:textId="153ABB91" w:rsidR="00B22F55" w:rsidRPr="00D00A78" w:rsidRDefault="00D00A78" w:rsidP="00C355EC">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Toombs, E. (2014). </w:t>
      </w:r>
      <w:r w:rsidRPr="00D00A78">
        <w:rPr>
          <w:rFonts w:ascii="Arial" w:hAnsi="Arial" w:cs="Arial"/>
          <w:i/>
          <w:color w:val="000000" w:themeColor="text1"/>
          <w:sz w:val="20"/>
        </w:rPr>
        <w:t>Evaluating the parent adolescent communication toolkit: usability, measure assessment and preliminary content effectiveness</w:t>
      </w:r>
      <w:r w:rsidRPr="00D00A78">
        <w:rPr>
          <w:rFonts w:ascii="Arial" w:hAnsi="Arial" w:cs="Arial"/>
          <w:color w:val="000000" w:themeColor="text1"/>
          <w:sz w:val="20"/>
        </w:rPr>
        <w:t xml:space="preserve"> (Tesis). Dalhousie University, Kanada, Amerika </w:t>
      </w:r>
    </w:p>
    <w:p w14:paraId="4002D3DE" w14:textId="1DB0D000" w:rsidR="00C355EC" w:rsidRPr="00D00A78" w:rsidRDefault="00D00A78" w:rsidP="008B2027">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lastRenderedPageBreak/>
        <w:t xml:space="preserve">Vazsonyi, A.T. &amp; Huang, L. (2010). Where self-control comes from: on the development of self-control and its relationship to deviance over time. </w:t>
      </w:r>
      <w:r w:rsidRPr="00D00A78">
        <w:rPr>
          <w:rFonts w:ascii="Arial" w:hAnsi="Arial" w:cs="Arial"/>
          <w:i/>
          <w:color w:val="000000" w:themeColor="text1"/>
          <w:sz w:val="20"/>
        </w:rPr>
        <w:t>Developmental Psychology</w:t>
      </w:r>
      <w:r w:rsidRPr="00D00A78">
        <w:rPr>
          <w:rFonts w:ascii="Arial" w:hAnsi="Arial" w:cs="Arial"/>
          <w:color w:val="000000" w:themeColor="text1"/>
          <w:sz w:val="20"/>
        </w:rPr>
        <w:t>, 46(1), 245-257</w:t>
      </w:r>
      <w:proofErr w:type="gramStart"/>
      <w:r w:rsidRPr="00D00A78">
        <w:rPr>
          <w:rFonts w:ascii="Arial" w:hAnsi="Arial" w:cs="Arial"/>
          <w:color w:val="000000" w:themeColor="text1"/>
          <w:sz w:val="20"/>
        </w:rPr>
        <w:t>,</w:t>
      </w:r>
      <w:r w:rsidR="000B4824">
        <w:rPr>
          <w:rFonts w:ascii="Arial" w:hAnsi="Arial" w:cs="Arial"/>
          <w:color w:val="000000" w:themeColor="text1"/>
          <w:sz w:val="20"/>
        </w:rPr>
        <w:t>DOI</w:t>
      </w:r>
      <w:proofErr w:type="gramEnd"/>
      <w:r w:rsidRPr="00D00A78">
        <w:rPr>
          <w:rFonts w:ascii="Arial" w:hAnsi="Arial" w:cs="Arial"/>
          <w:color w:val="000000" w:themeColor="text1"/>
          <w:sz w:val="20"/>
        </w:rPr>
        <w:t xml:space="preserve">: 10.1037/a0016538 </w:t>
      </w:r>
    </w:p>
    <w:p w14:paraId="2E726CA7" w14:textId="77777777" w:rsidR="00D00A78" w:rsidRDefault="00D00A78" w:rsidP="00867C7D">
      <w:pPr>
        <w:spacing w:before="120" w:after="120" w:line="240" w:lineRule="auto"/>
        <w:ind w:left="567" w:hanging="567"/>
        <w:rPr>
          <w:rFonts w:ascii="Arial" w:hAnsi="Arial" w:cs="Arial"/>
          <w:color w:val="000000" w:themeColor="text1"/>
          <w:sz w:val="20"/>
        </w:rPr>
      </w:pPr>
      <w:r w:rsidRPr="00D00A78">
        <w:rPr>
          <w:rFonts w:ascii="Arial" w:hAnsi="Arial" w:cs="Arial"/>
          <w:color w:val="000000" w:themeColor="text1"/>
          <w:sz w:val="20"/>
        </w:rPr>
        <w:t xml:space="preserve">Wang, J., Iannotti, R.J., &amp; Nansel, T.R. (2009). School bullying among adolescents in United States: physical, verbal, relational, and cyber. </w:t>
      </w:r>
      <w:r w:rsidRPr="00D00A78">
        <w:rPr>
          <w:rFonts w:ascii="Arial" w:hAnsi="Arial" w:cs="Arial"/>
          <w:i/>
          <w:color w:val="000000" w:themeColor="text1"/>
          <w:sz w:val="20"/>
        </w:rPr>
        <w:t>Journal of Adolescent Health</w:t>
      </w:r>
      <w:r w:rsidRPr="00D00A78">
        <w:rPr>
          <w:rFonts w:ascii="Arial" w:hAnsi="Arial" w:cs="Arial"/>
          <w:color w:val="000000" w:themeColor="text1"/>
          <w:sz w:val="20"/>
        </w:rPr>
        <w:t>. 45 (368-375).</w:t>
      </w:r>
    </w:p>
    <w:p w14:paraId="7DDEA593" w14:textId="77777777" w:rsidR="008B2027" w:rsidRDefault="008B2027" w:rsidP="00867C7D">
      <w:pPr>
        <w:spacing w:before="120" w:after="120" w:line="240" w:lineRule="auto"/>
        <w:ind w:left="567" w:hanging="567"/>
        <w:rPr>
          <w:rFonts w:ascii="Arial" w:hAnsi="Arial" w:cs="Arial"/>
          <w:color w:val="000000" w:themeColor="text1"/>
          <w:sz w:val="20"/>
        </w:rPr>
      </w:pPr>
    </w:p>
    <w:p w14:paraId="6182EE90" w14:textId="77777777" w:rsidR="008B2027" w:rsidRDefault="008B2027" w:rsidP="00867C7D">
      <w:pPr>
        <w:spacing w:before="120" w:after="120" w:line="240" w:lineRule="auto"/>
        <w:ind w:left="567" w:hanging="567"/>
        <w:rPr>
          <w:rFonts w:ascii="Arial" w:hAnsi="Arial" w:cs="Arial"/>
          <w:color w:val="000000" w:themeColor="text1"/>
          <w:sz w:val="20"/>
        </w:rPr>
      </w:pPr>
    </w:p>
    <w:p w14:paraId="7706F562" w14:textId="77777777" w:rsidR="008B2027" w:rsidRDefault="008B2027" w:rsidP="00867C7D">
      <w:pPr>
        <w:spacing w:before="120" w:after="120" w:line="240" w:lineRule="auto"/>
        <w:ind w:left="567" w:hanging="567"/>
        <w:rPr>
          <w:rFonts w:ascii="Arial" w:hAnsi="Arial" w:cs="Arial"/>
          <w:color w:val="000000" w:themeColor="text1"/>
          <w:sz w:val="20"/>
        </w:rPr>
      </w:pPr>
    </w:p>
    <w:p w14:paraId="6100A018" w14:textId="77777777" w:rsidR="008B2027" w:rsidRDefault="008B2027" w:rsidP="00867C7D">
      <w:pPr>
        <w:spacing w:before="120" w:after="120" w:line="240" w:lineRule="auto"/>
        <w:ind w:left="567" w:hanging="567"/>
        <w:rPr>
          <w:rFonts w:ascii="Arial" w:hAnsi="Arial" w:cs="Arial"/>
          <w:color w:val="000000" w:themeColor="text1"/>
          <w:sz w:val="20"/>
        </w:rPr>
      </w:pPr>
    </w:p>
    <w:p w14:paraId="700A9D58" w14:textId="77777777" w:rsidR="008B2027" w:rsidRDefault="008B2027" w:rsidP="00867C7D">
      <w:pPr>
        <w:spacing w:before="120" w:after="120" w:line="240" w:lineRule="auto"/>
        <w:ind w:left="567" w:hanging="567"/>
        <w:rPr>
          <w:rFonts w:ascii="Arial" w:hAnsi="Arial" w:cs="Arial"/>
          <w:color w:val="000000" w:themeColor="text1"/>
          <w:sz w:val="20"/>
        </w:rPr>
      </w:pPr>
    </w:p>
    <w:p w14:paraId="624336FF" w14:textId="77777777" w:rsidR="008B2027" w:rsidRDefault="008B2027" w:rsidP="00867C7D">
      <w:pPr>
        <w:spacing w:before="120" w:after="120" w:line="240" w:lineRule="auto"/>
        <w:ind w:left="567" w:hanging="567"/>
        <w:rPr>
          <w:rFonts w:ascii="Arial" w:hAnsi="Arial" w:cs="Arial"/>
          <w:color w:val="000000" w:themeColor="text1"/>
          <w:sz w:val="20"/>
        </w:rPr>
      </w:pPr>
    </w:p>
    <w:p w14:paraId="47A1C28E" w14:textId="77777777" w:rsidR="008B2027" w:rsidRDefault="008B2027" w:rsidP="00867C7D">
      <w:pPr>
        <w:spacing w:before="120" w:after="120" w:line="240" w:lineRule="auto"/>
        <w:ind w:left="567" w:hanging="567"/>
        <w:rPr>
          <w:rFonts w:ascii="Arial" w:hAnsi="Arial" w:cs="Arial"/>
          <w:color w:val="000000" w:themeColor="text1"/>
          <w:sz w:val="20"/>
        </w:rPr>
      </w:pPr>
    </w:p>
    <w:p w14:paraId="23B1AD56" w14:textId="77777777" w:rsidR="008B2027" w:rsidRDefault="008B2027" w:rsidP="00867C7D">
      <w:pPr>
        <w:spacing w:before="120" w:after="120" w:line="240" w:lineRule="auto"/>
        <w:ind w:left="567" w:hanging="567"/>
        <w:rPr>
          <w:rFonts w:ascii="Arial" w:hAnsi="Arial" w:cs="Arial"/>
          <w:color w:val="000000" w:themeColor="text1"/>
          <w:sz w:val="20"/>
        </w:rPr>
      </w:pPr>
    </w:p>
    <w:p w14:paraId="7253775C" w14:textId="77777777" w:rsidR="008B2027" w:rsidRDefault="008B2027" w:rsidP="00867C7D">
      <w:pPr>
        <w:spacing w:before="120" w:after="120" w:line="240" w:lineRule="auto"/>
        <w:ind w:left="567" w:hanging="567"/>
        <w:rPr>
          <w:rFonts w:ascii="Arial" w:hAnsi="Arial" w:cs="Arial"/>
          <w:color w:val="000000" w:themeColor="text1"/>
          <w:sz w:val="20"/>
        </w:rPr>
      </w:pPr>
    </w:p>
    <w:p w14:paraId="0716EA54" w14:textId="77777777" w:rsidR="008B2027" w:rsidRDefault="008B2027" w:rsidP="00867C7D">
      <w:pPr>
        <w:spacing w:before="120" w:after="120" w:line="240" w:lineRule="auto"/>
        <w:ind w:left="567" w:hanging="567"/>
        <w:rPr>
          <w:rFonts w:ascii="Arial" w:hAnsi="Arial" w:cs="Arial"/>
          <w:color w:val="000000" w:themeColor="text1"/>
          <w:sz w:val="20"/>
        </w:rPr>
      </w:pPr>
    </w:p>
    <w:p w14:paraId="15284D31" w14:textId="77777777" w:rsidR="008B2027" w:rsidRDefault="008B2027" w:rsidP="00867C7D">
      <w:pPr>
        <w:spacing w:before="120" w:after="120" w:line="240" w:lineRule="auto"/>
        <w:ind w:left="567" w:hanging="567"/>
        <w:rPr>
          <w:rFonts w:ascii="Arial" w:hAnsi="Arial" w:cs="Arial"/>
          <w:color w:val="000000" w:themeColor="text1"/>
          <w:sz w:val="20"/>
        </w:rPr>
      </w:pPr>
    </w:p>
    <w:p w14:paraId="46261EE0" w14:textId="77777777" w:rsidR="008B2027" w:rsidRDefault="008B2027" w:rsidP="00867C7D">
      <w:pPr>
        <w:spacing w:before="120" w:after="120" w:line="240" w:lineRule="auto"/>
        <w:ind w:left="567" w:hanging="567"/>
        <w:rPr>
          <w:rFonts w:ascii="Arial" w:hAnsi="Arial" w:cs="Arial"/>
          <w:color w:val="000000" w:themeColor="text1"/>
          <w:sz w:val="20"/>
        </w:rPr>
      </w:pPr>
    </w:p>
    <w:p w14:paraId="3F7B5B8E" w14:textId="77777777" w:rsidR="008B2027" w:rsidRDefault="008B2027" w:rsidP="00867C7D">
      <w:pPr>
        <w:spacing w:before="120" w:after="120" w:line="240" w:lineRule="auto"/>
        <w:ind w:left="567" w:hanging="567"/>
        <w:rPr>
          <w:rFonts w:ascii="Arial" w:hAnsi="Arial" w:cs="Arial"/>
          <w:color w:val="000000" w:themeColor="text1"/>
          <w:sz w:val="20"/>
        </w:rPr>
      </w:pPr>
    </w:p>
    <w:p w14:paraId="7A742ACD" w14:textId="77777777" w:rsidR="008B2027" w:rsidRDefault="008B2027" w:rsidP="00867C7D">
      <w:pPr>
        <w:spacing w:before="120" w:after="120" w:line="240" w:lineRule="auto"/>
        <w:ind w:left="567" w:hanging="567"/>
        <w:rPr>
          <w:rFonts w:ascii="Arial" w:hAnsi="Arial" w:cs="Arial"/>
          <w:color w:val="000000" w:themeColor="text1"/>
          <w:sz w:val="20"/>
        </w:rPr>
      </w:pPr>
    </w:p>
    <w:p w14:paraId="559B00F8" w14:textId="77777777" w:rsidR="008B2027" w:rsidRDefault="008B2027" w:rsidP="00867C7D">
      <w:pPr>
        <w:spacing w:before="120" w:after="120" w:line="240" w:lineRule="auto"/>
        <w:ind w:left="567" w:hanging="567"/>
        <w:rPr>
          <w:rFonts w:ascii="Arial" w:hAnsi="Arial" w:cs="Arial"/>
          <w:color w:val="000000" w:themeColor="text1"/>
          <w:sz w:val="20"/>
        </w:rPr>
      </w:pPr>
    </w:p>
    <w:p w14:paraId="368105BB" w14:textId="77777777" w:rsidR="008B2027" w:rsidRDefault="008B2027" w:rsidP="00867C7D">
      <w:pPr>
        <w:spacing w:before="120" w:after="120" w:line="240" w:lineRule="auto"/>
        <w:ind w:left="567" w:hanging="567"/>
        <w:rPr>
          <w:rFonts w:ascii="Arial" w:hAnsi="Arial" w:cs="Arial"/>
          <w:color w:val="000000" w:themeColor="text1"/>
          <w:sz w:val="20"/>
        </w:rPr>
      </w:pPr>
    </w:p>
    <w:p w14:paraId="0EC5B665" w14:textId="77777777" w:rsidR="008B2027" w:rsidRDefault="008B2027" w:rsidP="00867C7D">
      <w:pPr>
        <w:spacing w:before="120" w:after="120" w:line="240" w:lineRule="auto"/>
        <w:ind w:left="567" w:hanging="567"/>
        <w:rPr>
          <w:rFonts w:ascii="Arial" w:hAnsi="Arial" w:cs="Arial"/>
          <w:color w:val="000000" w:themeColor="text1"/>
          <w:sz w:val="20"/>
        </w:rPr>
      </w:pPr>
    </w:p>
    <w:p w14:paraId="51F303E7" w14:textId="77777777" w:rsidR="008B2027" w:rsidRDefault="008B2027" w:rsidP="00867C7D">
      <w:pPr>
        <w:spacing w:before="120" w:after="120" w:line="240" w:lineRule="auto"/>
        <w:ind w:left="567" w:hanging="567"/>
        <w:rPr>
          <w:rFonts w:ascii="Arial" w:hAnsi="Arial" w:cs="Arial"/>
          <w:color w:val="000000" w:themeColor="text1"/>
          <w:sz w:val="20"/>
        </w:rPr>
      </w:pPr>
    </w:p>
    <w:p w14:paraId="72E98C22" w14:textId="77777777" w:rsidR="008B2027" w:rsidRDefault="008B2027" w:rsidP="00867C7D">
      <w:pPr>
        <w:spacing w:before="120" w:after="120" w:line="240" w:lineRule="auto"/>
        <w:ind w:left="567" w:hanging="567"/>
        <w:rPr>
          <w:rFonts w:ascii="Arial" w:hAnsi="Arial" w:cs="Arial"/>
          <w:color w:val="000000" w:themeColor="text1"/>
          <w:sz w:val="20"/>
        </w:rPr>
      </w:pPr>
    </w:p>
    <w:p w14:paraId="04B1DEAE" w14:textId="77777777" w:rsidR="008B2027" w:rsidRDefault="008B2027" w:rsidP="00867C7D">
      <w:pPr>
        <w:spacing w:before="120" w:after="120" w:line="240" w:lineRule="auto"/>
        <w:ind w:left="567" w:hanging="567"/>
        <w:rPr>
          <w:rFonts w:ascii="Arial" w:hAnsi="Arial" w:cs="Arial"/>
          <w:color w:val="000000" w:themeColor="text1"/>
          <w:sz w:val="20"/>
        </w:rPr>
      </w:pPr>
    </w:p>
    <w:p w14:paraId="36B86319" w14:textId="77777777" w:rsidR="008B2027" w:rsidRDefault="008B2027" w:rsidP="00867C7D">
      <w:pPr>
        <w:spacing w:before="120" w:after="120" w:line="240" w:lineRule="auto"/>
        <w:ind w:left="567" w:hanging="567"/>
        <w:rPr>
          <w:rFonts w:ascii="Arial" w:hAnsi="Arial" w:cs="Arial"/>
          <w:color w:val="000000" w:themeColor="text1"/>
          <w:sz w:val="20"/>
        </w:rPr>
      </w:pPr>
    </w:p>
    <w:p w14:paraId="5ABE7E29" w14:textId="77777777" w:rsidR="008B2027" w:rsidRDefault="008B2027" w:rsidP="00867C7D">
      <w:pPr>
        <w:spacing w:before="120" w:after="120" w:line="240" w:lineRule="auto"/>
        <w:ind w:left="567" w:hanging="567"/>
        <w:rPr>
          <w:rFonts w:ascii="Arial" w:hAnsi="Arial" w:cs="Arial"/>
          <w:color w:val="000000" w:themeColor="text1"/>
          <w:sz w:val="20"/>
        </w:rPr>
      </w:pPr>
    </w:p>
    <w:p w14:paraId="58FAE10E" w14:textId="77777777" w:rsidR="008B2027" w:rsidRDefault="008B2027" w:rsidP="00867C7D">
      <w:pPr>
        <w:spacing w:before="120" w:after="120" w:line="240" w:lineRule="auto"/>
        <w:ind w:left="567" w:hanging="567"/>
        <w:rPr>
          <w:rFonts w:ascii="Arial" w:hAnsi="Arial" w:cs="Arial"/>
          <w:color w:val="000000" w:themeColor="text1"/>
          <w:sz w:val="20"/>
        </w:rPr>
      </w:pPr>
    </w:p>
    <w:p w14:paraId="2B98C116" w14:textId="77777777" w:rsidR="008B2027" w:rsidRDefault="008B2027" w:rsidP="00867C7D">
      <w:pPr>
        <w:spacing w:before="120" w:after="120" w:line="240" w:lineRule="auto"/>
        <w:ind w:left="567" w:hanging="567"/>
        <w:rPr>
          <w:rFonts w:ascii="Arial" w:hAnsi="Arial" w:cs="Arial"/>
          <w:color w:val="000000" w:themeColor="text1"/>
          <w:sz w:val="20"/>
        </w:rPr>
      </w:pPr>
    </w:p>
    <w:p w14:paraId="1E342B28" w14:textId="77777777" w:rsidR="008B2027" w:rsidRDefault="008B2027" w:rsidP="00867C7D">
      <w:pPr>
        <w:spacing w:before="120" w:after="120" w:line="240" w:lineRule="auto"/>
        <w:ind w:left="567" w:hanging="567"/>
        <w:rPr>
          <w:rFonts w:ascii="Arial" w:hAnsi="Arial" w:cs="Arial"/>
          <w:color w:val="000000" w:themeColor="text1"/>
          <w:sz w:val="20"/>
        </w:rPr>
      </w:pPr>
    </w:p>
    <w:p w14:paraId="52685FEB" w14:textId="77777777" w:rsidR="008B2027" w:rsidRDefault="008B2027" w:rsidP="00867C7D">
      <w:pPr>
        <w:spacing w:before="120" w:after="120" w:line="240" w:lineRule="auto"/>
        <w:ind w:left="567" w:hanging="567"/>
        <w:rPr>
          <w:rFonts w:ascii="Arial" w:hAnsi="Arial" w:cs="Arial"/>
          <w:color w:val="000000" w:themeColor="text1"/>
          <w:sz w:val="20"/>
        </w:rPr>
      </w:pPr>
    </w:p>
    <w:p w14:paraId="093491AB" w14:textId="77777777" w:rsidR="008B2027" w:rsidRDefault="008B2027" w:rsidP="00867C7D">
      <w:pPr>
        <w:spacing w:before="120" w:after="120" w:line="240" w:lineRule="auto"/>
        <w:ind w:left="567" w:hanging="567"/>
        <w:rPr>
          <w:rFonts w:ascii="Arial" w:hAnsi="Arial" w:cs="Arial"/>
          <w:color w:val="000000" w:themeColor="text1"/>
          <w:sz w:val="20"/>
        </w:rPr>
      </w:pPr>
    </w:p>
    <w:p w14:paraId="40C4F1B0" w14:textId="77777777" w:rsidR="008B2027" w:rsidRDefault="008B2027" w:rsidP="00867C7D">
      <w:pPr>
        <w:spacing w:before="120" w:after="120" w:line="240" w:lineRule="auto"/>
        <w:ind w:left="567" w:hanging="567"/>
        <w:rPr>
          <w:rFonts w:ascii="Arial" w:hAnsi="Arial" w:cs="Arial"/>
          <w:color w:val="000000" w:themeColor="text1"/>
          <w:sz w:val="20"/>
        </w:rPr>
      </w:pPr>
    </w:p>
    <w:p w14:paraId="5E78B8FD" w14:textId="77777777" w:rsidR="008B2027" w:rsidRDefault="008B2027" w:rsidP="00867C7D">
      <w:pPr>
        <w:spacing w:before="120" w:after="120" w:line="240" w:lineRule="auto"/>
        <w:ind w:left="567" w:hanging="567"/>
        <w:rPr>
          <w:rFonts w:ascii="Arial" w:hAnsi="Arial" w:cs="Arial"/>
          <w:color w:val="000000" w:themeColor="text1"/>
          <w:sz w:val="20"/>
        </w:rPr>
      </w:pPr>
    </w:p>
    <w:p w14:paraId="585DA9C2" w14:textId="77777777" w:rsidR="008B2027" w:rsidRDefault="008B2027" w:rsidP="00867C7D">
      <w:pPr>
        <w:spacing w:before="120" w:after="120" w:line="240" w:lineRule="auto"/>
        <w:ind w:left="567" w:hanging="567"/>
        <w:rPr>
          <w:rFonts w:ascii="Arial" w:hAnsi="Arial" w:cs="Arial"/>
          <w:color w:val="000000" w:themeColor="text1"/>
          <w:sz w:val="20"/>
        </w:rPr>
      </w:pPr>
    </w:p>
    <w:p w14:paraId="1C466E3E" w14:textId="77777777" w:rsidR="008B2027" w:rsidRDefault="008B2027" w:rsidP="00867C7D">
      <w:pPr>
        <w:spacing w:before="120" w:after="120" w:line="240" w:lineRule="auto"/>
        <w:ind w:left="567" w:hanging="567"/>
        <w:rPr>
          <w:rFonts w:ascii="Arial" w:hAnsi="Arial" w:cs="Arial"/>
          <w:color w:val="000000" w:themeColor="text1"/>
          <w:sz w:val="20"/>
        </w:rPr>
      </w:pPr>
    </w:p>
    <w:p w14:paraId="76BF14B6" w14:textId="77777777" w:rsidR="00D00A78" w:rsidRPr="00D00A78" w:rsidRDefault="00D00A78" w:rsidP="006F327F">
      <w:pPr>
        <w:spacing w:before="120" w:after="120" w:line="240" w:lineRule="auto"/>
        <w:ind w:left="709" w:hanging="709"/>
        <w:rPr>
          <w:rFonts w:ascii="Arial" w:hAnsi="Arial" w:cs="Arial"/>
          <w:color w:val="000000" w:themeColor="text1"/>
          <w:sz w:val="20"/>
        </w:rPr>
      </w:pPr>
      <w:r w:rsidRPr="00D00A78">
        <w:rPr>
          <w:rFonts w:ascii="Arial" w:hAnsi="Arial" w:cs="Arial"/>
          <w:color w:val="000000" w:themeColor="text1"/>
          <w:sz w:val="20"/>
        </w:rPr>
        <w:t xml:space="preserve">Willard, N. (2005). </w:t>
      </w:r>
      <w:r w:rsidRPr="00D00A78">
        <w:rPr>
          <w:rFonts w:ascii="Arial" w:hAnsi="Arial" w:cs="Arial"/>
          <w:i/>
          <w:color w:val="000000" w:themeColor="text1"/>
          <w:sz w:val="20"/>
        </w:rPr>
        <w:t>Cyberbullying and Cyberthreats</w:t>
      </w:r>
      <w:r w:rsidRPr="00D00A78">
        <w:rPr>
          <w:rFonts w:ascii="Arial" w:hAnsi="Arial" w:cs="Arial"/>
          <w:color w:val="000000" w:themeColor="text1"/>
          <w:sz w:val="20"/>
        </w:rPr>
        <w:t>. Washington: U.S. Departement of Education</w:t>
      </w:r>
      <w:bookmarkStart w:id="0" w:name="_GoBack"/>
      <w:bookmarkEnd w:id="0"/>
    </w:p>
    <w:sectPr w:rsidR="00D00A78" w:rsidRPr="00D00A78" w:rsidSect="003E32DC">
      <w:type w:val="continuous"/>
      <w:pgSz w:w="11907" w:h="16839" w:code="9"/>
      <w:pgMar w:top="1418" w:right="1418" w:bottom="1418" w:left="1418"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F124F" w14:textId="77777777" w:rsidR="00D04AD2" w:rsidRDefault="00D04AD2" w:rsidP="00D04AD2">
      <w:pPr>
        <w:spacing w:line="240" w:lineRule="auto"/>
      </w:pPr>
      <w:r>
        <w:separator/>
      </w:r>
    </w:p>
  </w:endnote>
  <w:endnote w:type="continuationSeparator" w:id="0">
    <w:p w14:paraId="7365F111" w14:textId="77777777" w:rsidR="00D04AD2" w:rsidRDefault="00D04AD2" w:rsidP="00D04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D7044" w14:textId="77777777" w:rsidR="00D04AD2" w:rsidRDefault="00D04AD2" w:rsidP="00D04AD2">
      <w:pPr>
        <w:spacing w:line="240" w:lineRule="auto"/>
      </w:pPr>
      <w:r>
        <w:separator/>
      </w:r>
    </w:p>
  </w:footnote>
  <w:footnote w:type="continuationSeparator" w:id="0">
    <w:p w14:paraId="7F321227" w14:textId="77777777" w:rsidR="00D04AD2" w:rsidRDefault="00D04AD2" w:rsidP="00D04A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362128"/>
      <w:docPartObj>
        <w:docPartGallery w:val="Page Numbers (Top of Page)"/>
        <w:docPartUnique/>
      </w:docPartObj>
    </w:sdtPr>
    <w:sdtEndPr>
      <w:rPr>
        <w:noProof/>
      </w:rPr>
    </w:sdtEndPr>
    <w:sdtContent>
      <w:p w14:paraId="00253DB9" w14:textId="074C899A" w:rsidR="00B4390B" w:rsidRPr="00B4390B" w:rsidRDefault="00B4390B" w:rsidP="00B4390B">
        <w:pPr>
          <w:pStyle w:val="Header"/>
          <w:rPr>
            <w:rFonts w:ascii="Arial" w:hAnsi="Arial" w:cs="Arial"/>
            <w:sz w:val="20"/>
            <w:szCs w:val="20"/>
          </w:rPr>
        </w:pPr>
        <w:r w:rsidRPr="005371C0">
          <w:rPr>
            <w:rFonts w:ascii="Arial" w:hAnsi="Arial" w:cs="Arial"/>
            <w:sz w:val="20"/>
            <w:szCs w:val="20"/>
          </w:rPr>
          <w:fldChar w:fldCharType="begin"/>
        </w:r>
        <w:r w:rsidRPr="005371C0">
          <w:rPr>
            <w:rFonts w:ascii="Arial" w:hAnsi="Arial" w:cs="Arial"/>
            <w:sz w:val="20"/>
            <w:szCs w:val="20"/>
          </w:rPr>
          <w:instrText xml:space="preserve"> PAGE   \* MERGEFORMAT </w:instrText>
        </w:r>
        <w:r w:rsidRPr="005371C0">
          <w:rPr>
            <w:rFonts w:ascii="Arial" w:hAnsi="Arial" w:cs="Arial"/>
            <w:sz w:val="20"/>
            <w:szCs w:val="20"/>
          </w:rPr>
          <w:fldChar w:fldCharType="separate"/>
        </w:r>
        <w:r w:rsidR="009E7716">
          <w:rPr>
            <w:rFonts w:ascii="Arial" w:hAnsi="Arial" w:cs="Arial"/>
            <w:noProof/>
            <w:sz w:val="20"/>
            <w:szCs w:val="20"/>
          </w:rPr>
          <w:t>156</w:t>
        </w:r>
        <w:r w:rsidRPr="005371C0">
          <w:rPr>
            <w:rFonts w:ascii="Arial" w:hAnsi="Arial" w:cs="Arial"/>
            <w:sz w:val="20"/>
            <w:szCs w:val="20"/>
          </w:rPr>
          <w:fldChar w:fldCharType="end"/>
        </w:r>
        <w:r>
          <w:rPr>
            <w:rFonts w:ascii="Arial" w:hAnsi="Arial" w:cs="Arial"/>
            <w:sz w:val="20"/>
            <w:szCs w:val="20"/>
          </w:rPr>
          <w:t xml:space="preserve">  MALIHAH &amp; ALFISARI                                                                                    </w:t>
        </w:r>
        <w:r w:rsidRPr="005371C0">
          <w:rPr>
            <w:rFonts w:ascii="Arial" w:hAnsi="Arial" w:cs="Arial"/>
            <w:sz w:val="20"/>
            <w:szCs w:val="20"/>
          </w:rPr>
          <w:t>Jur. Ilm. Kel. &amp; Kons</w:t>
        </w:r>
        <w:r>
          <w:rPr>
            <w:rFonts w:ascii="Arial" w:hAnsi="Arial" w:cs="Arial"/>
            <w:sz w:val="20"/>
            <w:szCs w:val="20"/>
          </w:rPr>
          <w:t>.</w:t>
        </w:r>
      </w:p>
    </w:sdtContent>
  </w:sdt>
  <w:p w14:paraId="42071015" w14:textId="50A5B533" w:rsidR="00D04AD2" w:rsidRPr="00B4390B" w:rsidRDefault="00D04AD2" w:rsidP="00B4390B">
    <w:pPr>
      <w:pStyle w:val="Header"/>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420454"/>
      <w:docPartObj>
        <w:docPartGallery w:val="Page Numbers (Top of Page)"/>
        <w:docPartUnique/>
      </w:docPartObj>
    </w:sdtPr>
    <w:sdtEndPr>
      <w:rPr>
        <w:noProof/>
      </w:rPr>
    </w:sdtEndPr>
    <w:sdtContent>
      <w:p w14:paraId="7C83FAA5" w14:textId="1313DE65" w:rsidR="003E32DC" w:rsidRPr="00C47A52" w:rsidRDefault="003E32DC" w:rsidP="003E32DC">
        <w:pPr>
          <w:pStyle w:val="Header"/>
          <w:rPr>
            <w:rFonts w:ascii="Arial" w:hAnsi="Arial" w:cs="Arial"/>
            <w:sz w:val="20"/>
            <w:szCs w:val="20"/>
          </w:rPr>
        </w:pPr>
        <w:r>
          <w:rPr>
            <w:rFonts w:ascii="Arial" w:hAnsi="Arial" w:cs="Arial"/>
            <w:sz w:val="20"/>
            <w:szCs w:val="20"/>
          </w:rPr>
          <w:t xml:space="preserve">Vol. 11, 2018                       </w:t>
        </w:r>
        <w:r w:rsidRPr="003E32DC">
          <w:rPr>
            <w:rFonts w:ascii="Arial" w:hAnsi="Arial" w:cs="Arial"/>
            <w:sz w:val="20"/>
            <w:szCs w:val="20"/>
          </w:rPr>
          <w:t>PERILAKU CYBERBULLYING</w:t>
        </w:r>
        <w:r>
          <w:rPr>
            <w:rFonts w:ascii="Arial" w:hAnsi="Arial" w:cs="Arial"/>
            <w:sz w:val="20"/>
            <w:szCs w:val="20"/>
          </w:rPr>
          <w:t>, KONTROL DIRI, DAN KOMUNIKASI</w:t>
        </w:r>
        <w:r w:rsidRPr="003E32DC">
          <w:rPr>
            <w:rFonts w:ascii="Arial" w:hAnsi="Arial" w:cs="Arial"/>
            <w:sz w:val="20"/>
            <w:szCs w:val="20"/>
          </w:rPr>
          <w:t xml:space="preserve"> </w:t>
        </w:r>
        <w:r w:rsidRPr="00B624FB">
          <w:rPr>
            <w:rFonts w:ascii="Arial" w:hAnsi="Arial" w:cs="Arial"/>
            <w:sz w:val="20"/>
            <w:szCs w:val="20"/>
          </w:rPr>
          <w:fldChar w:fldCharType="begin"/>
        </w:r>
        <w:r w:rsidRPr="00B624FB">
          <w:rPr>
            <w:rFonts w:ascii="Arial" w:hAnsi="Arial" w:cs="Arial"/>
            <w:sz w:val="20"/>
            <w:szCs w:val="20"/>
          </w:rPr>
          <w:instrText xml:space="preserve"> PAGE   \* MERGEFORMAT </w:instrText>
        </w:r>
        <w:r w:rsidRPr="00B624FB">
          <w:rPr>
            <w:rFonts w:ascii="Arial" w:hAnsi="Arial" w:cs="Arial"/>
            <w:sz w:val="20"/>
            <w:szCs w:val="20"/>
          </w:rPr>
          <w:fldChar w:fldCharType="separate"/>
        </w:r>
        <w:r w:rsidR="009E7716">
          <w:rPr>
            <w:rFonts w:ascii="Arial" w:hAnsi="Arial" w:cs="Arial"/>
            <w:noProof/>
            <w:sz w:val="20"/>
            <w:szCs w:val="20"/>
          </w:rPr>
          <w:t>155</w:t>
        </w:r>
        <w:r w:rsidRPr="00B624FB">
          <w:rPr>
            <w:rFonts w:ascii="Arial" w:hAnsi="Arial" w:cs="Arial"/>
            <w:sz w:val="20"/>
            <w:szCs w:val="20"/>
          </w:rPr>
          <w:fldChar w:fldCharType="end"/>
        </w:r>
      </w:p>
    </w:sdtContent>
  </w:sdt>
  <w:p w14:paraId="0663F476" w14:textId="44944E15" w:rsidR="00D04AD2" w:rsidRPr="003E32DC" w:rsidRDefault="00D04AD2" w:rsidP="003E32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387C" w14:textId="0711B72A" w:rsidR="003E32DC" w:rsidRPr="003E32DC" w:rsidRDefault="003E32DC" w:rsidP="003E32DC">
    <w:pPr>
      <w:pStyle w:val="Header"/>
      <w:rPr>
        <w:rFonts w:ascii="Arial" w:hAnsi="Arial" w:cs="Arial"/>
        <w:noProof/>
        <w:sz w:val="20"/>
        <w:szCs w:val="20"/>
      </w:rPr>
    </w:pPr>
    <w:r w:rsidRPr="003E32DC">
      <w:rPr>
        <w:rFonts w:ascii="Arial" w:hAnsi="Arial" w:cs="Arial"/>
        <w:noProof/>
        <w:sz w:val="20"/>
        <w:szCs w:val="20"/>
      </w:rPr>
      <w:t>Jur. Ilm. Kel. &amp; Kons., Mei 2018, p : 145-</w:t>
    </w:r>
    <w:r>
      <w:rPr>
        <w:rFonts w:ascii="Arial" w:hAnsi="Arial" w:cs="Arial"/>
        <w:noProof/>
        <w:sz w:val="20"/>
        <w:szCs w:val="20"/>
      </w:rPr>
      <w:t>156</w:t>
    </w:r>
    <w:r w:rsidRPr="003E32DC">
      <w:rPr>
        <w:rFonts w:ascii="Arial" w:hAnsi="Arial" w:cs="Arial"/>
        <w:noProof/>
        <w:sz w:val="20"/>
        <w:szCs w:val="20"/>
      </w:rPr>
      <w:t xml:space="preserve">                                          </w:t>
    </w:r>
    <w:r>
      <w:rPr>
        <w:rFonts w:ascii="Arial" w:hAnsi="Arial" w:cs="Arial"/>
        <w:noProof/>
        <w:sz w:val="20"/>
        <w:szCs w:val="20"/>
      </w:rPr>
      <w:t xml:space="preserve">                       </w:t>
    </w:r>
    <w:r w:rsidR="006D7369">
      <w:rPr>
        <w:rFonts w:ascii="Arial" w:hAnsi="Arial" w:cs="Arial"/>
        <w:noProof/>
        <w:sz w:val="20"/>
        <w:szCs w:val="20"/>
      </w:rPr>
      <w:t xml:space="preserve">  </w:t>
    </w:r>
    <w:r w:rsidRPr="003E32DC">
      <w:rPr>
        <w:rFonts w:ascii="Arial" w:hAnsi="Arial" w:cs="Arial"/>
        <w:noProof/>
        <w:sz w:val="20"/>
        <w:szCs w:val="20"/>
      </w:rPr>
      <w:t>Vol. 11, No.2</w:t>
    </w:r>
  </w:p>
  <w:p w14:paraId="48D28528" w14:textId="464F5BD1" w:rsidR="003E32DC" w:rsidRPr="003E32DC" w:rsidRDefault="003E32DC" w:rsidP="003E32DC">
    <w:pPr>
      <w:pStyle w:val="Header"/>
      <w:rPr>
        <w:rFonts w:ascii="Arial" w:hAnsi="Arial" w:cs="Arial"/>
        <w:noProof/>
        <w:sz w:val="20"/>
        <w:szCs w:val="20"/>
      </w:rPr>
    </w:pPr>
    <w:r w:rsidRPr="003E32DC">
      <w:rPr>
        <w:rFonts w:ascii="Arial" w:hAnsi="Arial" w:cs="Arial"/>
        <w:noProof/>
        <w:sz w:val="20"/>
        <w:szCs w:val="20"/>
      </w:rPr>
      <w:t>ISSN : 1907 – 6037  e-ISSN : 2502 – 3594           DOI: http://dx.doi.org/10.24156/jikk.2018.11.2.145</w:t>
    </w:r>
  </w:p>
  <w:p w14:paraId="4B99F6BD" w14:textId="150B0824" w:rsidR="00D04AD2" w:rsidRPr="003E32DC" w:rsidRDefault="00D04AD2" w:rsidP="00D04AD2">
    <w:pPr>
      <w:pStyle w:val="Header"/>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472"/>
    <w:rsid w:val="00003E0E"/>
    <w:rsid w:val="00021429"/>
    <w:rsid w:val="00056247"/>
    <w:rsid w:val="0006460E"/>
    <w:rsid w:val="00066D4A"/>
    <w:rsid w:val="00082871"/>
    <w:rsid w:val="0008534B"/>
    <w:rsid w:val="000A0559"/>
    <w:rsid w:val="000A74E6"/>
    <w:rsid w:val="000B3365"/>
    <w:rsid w:val="000B4824"/>
    <w:rsid w:val="000D4648"/>
    <w:rsid w:val="000D5823"/>
    <w:rsid w:val="000E33DE"/>
    <w:rsid w:val="0010512D"/>
    <w:rsid w:val="00106FF2"/>
    <w:rsid w:val="00107938"/>
    <w:rsid w:val="00127A99"/>
    <w:rsid w:val="00132CAB"/>
    <w:rsid w:val="00150156"/>
    <w:rsid w:val="00150E6C"/>
    <w:rsid w:val="00151A1A"/>
    <w:rsid w:val="00156C1E"/>
    <w:rsid w:val="0015707E"/>
    <w:rsid w:val="001740B0"/>
    <w:rsid w:val="001972C1"/>
    <w:rsid w:val="00197BBD"/>
    <w:rsid w:val="001A1BAA"/>
    <w:rsid w:val="001B728A"/>
    <w:rsid w:val="001B7A79"/>
    <w:rsid w:val="001C4B8A"/>
    <w:rsid w:val="001E33AD"/>
    <w:rsid w:val="001F1335"/>
    <w:rsid w:val="001F52D6"/>
    <w:rsid w:val="001F5C65"/>
    <w:rsid w:val="001F7E79"/>
    <w:rsid w:val="00216A41"/>
    <w:rsid w:val="0022124C"/>
    <w:rsid w:val="00222BD0"/>
    <w:rsid w:val="00226E4D"/>
    <w:rsid w:val="00226FDF"/>
    <w:rsid w:val="0023513A"/>
    <w:rsid w:val="0024578F"/>
    <w:rsid w:val="00262984"/>
    <w:rsid w:val="002770C3"/>
    <w:rsid w:val="0028065E"/>
    <w:rsid w:val="002B0747"/>
    <w:rsid w:val="002D162B"/>
    <w:rsid w:val="002D6C6C"/>
    <w:rsid w:val="00303DC3"/>
    <w:rsid w:val="003040E8"/>
    <w:rsid w:val="00331E79"/>
    <w:rsid w:val="00336886"/>
    <w:rsid w:val="00343A3C"/>
    <w:rsid w:val="00346977"/>
    <w:rsid w:val="00357490"/>
    <w:rsid w:val="00364412"/>
    <w:rsid w:val="00382EE2"/>
    <w:rsid w:val="003B0341"/>
    <w:rsid w:val="003E04D2"/>
    <w:rsid w:val="003E32DC"/>
    <w:rsid w:val="003E6870"/>
    <w:rsid w:val="003F0B4D"/>
    <w:rsid w:val="003F227F"/>
    <w:rsid w:val="00403D91"/>
    <w:rsid w:val="00433946"/>
    <w:rsid w:val="00451A3C"/>
    <w:rsid w:val="00453470"/>
    <w:rsid w:val="00457100"/>
    <w:rsid w:val="004674E6"/>
    <w:rsid w:val="00482B90"/>
    <w:rsid w:val="0048529F"/>
    <w:rsid w:val="004A1E59"/>
    <w:rsid w:val="004B4910"/>
    <w:rsid w:val="004D754B"/>
    <w:rsid w:val="00511472"/>
    <w:rsid w:val="005133B9"/>
    <w:rsid w:val="005239D1"/>
    <w:rsid w:val="005367C0"/>
    <w:rsid w:val="00543167"/>
    <w:rsid w:val="00550F8E"/>
    <w:rsid w:val="005707A2"/>
    <w:rsid w:val="005B5B31"/>
    <w:rsid w:val="005E66E9"/>
    <w:rsid w:val="005F22B7"/>
    <w:rsid w:val="006152A3"/>
    <w:rsid w:val="00624630"/>
    <w:rsid w:val="006427F5"/>
    <w:rsid w:val="0065206E"/>
    <w:rsid w:val="00674D7C"/>
    <w:rsid w:val="00684EBD"/>
    <w:rsid w:val="006921BC"/>
    <w:rsid w:val="006A63C6"/>
    <w:rsid w:val="006C65FD"/>
    <w:rsid w:val="006D0F19"/>
    <w:rsid w:val="006D7369"/>
    <w:rsid w:val="006E4274"/>
    <w:rsid w:val="006E5CC8"/>
    <w:rsid w:val="006F0BB3"/>
    <w:rsid w:val="006F12C5"/>
    <w:rsid w:val="006F327F"/>
    <w:rsid w:val="007042E8"/>
    <w:rsid w:val="00704E84"/>
    <w:rsid w:val="00706063"/>
    <w:rsid w:val="00710A05"/>
    <w:rsid w:val="00723943"/>
    <w:rsid w:val="00743CE5"/>
    <w:rsid w:val="00770987"/>
    <w:rsid w:val="00782885"/>
    <w:rsid w:val="00793222"/>
    <w:rsid w:val="007A1100"/>
    <w:rsid w:val="007A2BDD"/>
    <w:rsid w:val="007A6F71"/>
    <w:rsid w:val="007B5265"/>
    <w:rsid w:val="007B7684"/>
    <w:rsid w:val="007C24F6"/>
    <w:rsid w:val="007D47AF"/>
    <w:rsid w:val="0080360E"/>
    <w:rsid w:val="00805B56"/>
    <w:rsid w:val="00850ED8"/>
    <w:rsid w:val="0085432E"/>
    <w:rsid w:val="0085688E"/>
    <w:rsid w:val="00861E30"/>
    <w:rsid w:val="00863FF3"/>
    <w:rsid w:val="00864F00"/>
    <w:rsid w:val="00867C7D"/>
    <w:rsid w:val="00882793"/>
    <w:rsid w:val="008A2493"/>
    <w:rsid w:val="008B2027"/>
    <w:rsid w:val="008C2E48"/>
    <w:rsid w:val="008C3680"/>
    <w:rsid w:val="008C7441"/>
    <w:rsid w:val="008E2392"/>
    <w:rsid w:val="00920B6E"/>
    <w:rsid w:val="009222CF"/>
    <w:rsid w:val="0093250A"/>
    <w:rsid w:val="00987EFE"/>
    <w:rsid w:val="009900FF"/>
    <w:rsid w:val="00990D9B"/>
    <w:rsid w:val="00993904"/>
    <w:rsid w:val="009B0968"/>
    <w:rsid w:val="009B4BC4"/>
    <w:rsid w:val="009B78CF"/>
    <w:rsid w:val="009D7911"/>
    <w:rsid w:val="009E7716"/>
    <w:rsid w:val="00A17A03"/>
    <w:rsid w:val="00A233BF"/>
    <w:rsid w:val="00A40B33"/>
    <w:rsid w:val="00A42A6F"/>
    <w:rsid w:val="00A509AA"/>
    <w:rsid w:val="00A51706"/>
    <w:rsid w:val="00A53B42"/>
    <w:rsid w:val="00A63AA7"/>
    <w:rsid w:val="00A666D4"/>
    <w:rsid w:val="00AA2AC2"/>
    <w:rsid w:val="00AA578F"/>
    <w:rsid w:val="00AB2528"/>
    <w:rsid w:val="00AC44CD"/>
    <w:rsid w:val="00B03116"/>
    <w:rsid w:val="00B12F9B"/>
    <w:rsid w:val="00B22802"/>
    <w:rsid w:val="00B22F55"/>
    <w:rsid w:val="00B242C4"/>
    <w:rsid w:val="00B306D2"/>
    <w:rsid w:val="00B31108"/>
    <w:rsid w:val="00B3614F"/>
    <w:rsid w:val="00B36357"/>
    <w:rsid w:val="00B4390B"/>
    <w:rsid w:val="00B6017D"/>
    <w:rsid w:val="00B72899"/>
    <w:rsid w:val="00BB6856"/>
    <w:rsid w:val="00BE44DA"/>
    <w:rsid w:val="00BE5BA2"/>
    <w:rsid w:val="00C355EC"/>
    <w:rsid w:val="00C3687C"/>
    <w:rsid w:val="00C41904"/>
    <w:rsid w:val="00C464B6"/>
    <w:rsid w:val="00C72E2F"/>
    <w:rsid w:val="00CA5E4B"/>
    <w:rsid w:val="00CD68F5"/>
    <w:rsid w:val="00CD72A3"/>
    <w:rsid w:val="00D00A78"/>
    <w:rsid w:val="00D04AD2"/>
    <w:rsid w:val="00D11C2E"/>
    <w:rsid w:val="00D152B4"/>
    <w:rsid w:val="00D2238B"/>
    <w:rsid w:val="00D2314D"/>
    <w:rsid w:val="00D25BCC"/>
    <w:rsid w:val="00D66BE5"/>
    <w:rsid w:val="00D75283"/>
    <w:rsid w:val="00D757D2"/>
    <w:rsid w:val="00D84675"/>
    <w:rsid w:val="00D9001E"/>
    <w:rsid w:val="00DB0CEB"/>
    <w:rsid w:val="00DB4B68"/>
    <w:rsid w:val="00DC65F9"/>
    <w:rsid w:val="00DC7066"/>
    <w:rsid w:val="00DD792F"/>
    <w:rsid w:val="00DF5553"/>
    <w:rsid w:val="00E0038F"/>
    <w:rsid w:val="00E037CF"/>
    <w:rsid w:val="00E0409F"/>
    <w:rsid w:val="00E04446"/>
    <w:rsid w:val="00E22613"/>
    <w:rsid w:val="00E25560"/>
    <w:rsid w:val="00E30772"/>
    <w:rsid w:val="00E33D44"/>
    <w:rsid w:val="00E42D4C"/>
    <w:rsid w:val="00E44C6D"/>
    <w:rsid w:val="00E62972"/>
    <w:rsid w:val="00E70132"/>
    <w:rsid w:val="00E71765"/>
    <w:rsid w:val="00E74F65"/>
    <w:rsid w:val="00E80D89"/>
    <w:rsid w:val="00E83846"/>
    <w:rsid w:val="00E845C0"/>
    <w:rsid w:val="00EA79E3"/>
    <w:rsid w:val="00EB3243"/>
    <w:rsid w:val="00EC0674"/>
    <w:rsid w:val="00ED3458"/>
    <w:rsid w:val="00ED6C2F"/>
    <w:rsid w:val="00EE0BA6"/>
    <w:rsid w:val="00EE6E66"/>
    <w:rsid w:val="00EF0542"/>
    <w:rsid w:val="00F05B3E"/>
    <w:rsid w:val="00F255F0"/>
    <w:rsid w:val="00F3139E"/>
    <w:rsid w:val="00F32F17"/>
    <w:rsid w:val="00F33961"/>
    <w:rsid w:val="00F344A4"/>
    <w:rsid w:val="00F3450B"/>
    <w:rsid w:val="00F40A6E"/>
    <w:rsid w:val="00F63F26"/>
    <w:rsid w:val="00F66B3F"/>
    <w:rsid w:val="00F70C6A"/>
    <w:rsid w:val="00F72FBB"/>
    <w:rsid w:val="00F854BC"/>
    <w:rsid w:val="00F91178"/>
    <w:rsid w:val="00F944CE"/>
    <w:rsid w:val="00FA5167"/>
    <w:rsid w:val="00FA6860"/>
    <w:rsid w:val="00FD076A"/>
    <w:rsid w:val="00FD3A7F"/>
    <w:rsid w:val="00FE50B4"/>
    <w:rsid w:val="00FF0737"/>
    <w:rsid w:val="00FF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00BBE"/>
  <w15:docId w15:val="{65755F0A-415C-4103-B05E-897AAF77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EBD"/>
    <w:rPr>
      <w:color w:val="0000FF" w:themeColor="hyperlink"/>
      <w:u w:val="single"/>
    </w:rPr>
  </w:style>
  <w:style w:type="table" w:styleId="TableGrid">
    <w:name w:val="Table Grid"/>
    <w:basedOn w:val="TableNormal"/>
    <w:uiPriority w:val="59"/>
    <w:rsid w:val="007D47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E2392"/>
    <w:rPr>
      <w:i/>
      <w:iCs/>
    </w:rPr>
  </w:style>
  <w:style w:type="character" w:styleId="CommentReference">
    <w:name w:val="annotation reference"/>
    <w:basedOn w:val="DefaultParagraphFont"/>
    <w:uiPriority w:val="99"/>
    <w:semiHidden/>
    <w:unhideWhenUsed/>
    <w:rsid w:val="0022124C"/>
    <w:rPr>
      <w:sz w:val="16"/>
      <w:szCs w:val="16"/>
    </w:rPr>
  </w:style>
  <w:style w:type="paragraph" w:styleId="CommentText">
    <w:name w:val="annotation text"/>
    <w:basedOn w:val="Normal"/>
    <w:link w:val="CommentTextChar"/>
    <w:uiPriority w:val="99"/>
    <w:semiHidden/>
    <w:unhideWhenUsed/>
    <w:rsid w:val="0022124C"/>
    <w:pPr>
      <w:spacing w:line="240" w:lineRule="auto"/>
    </w:pPr>
    <w:rPr>
      <w:sz w:val="20"/>
      <w:szCs w:val="20"/>
    </w:rPr>
  </w:style>
  <w:style w:type="character" w:customStyle="1" w:styleId="CommentTextChar">
    <w:name w:val="Comment Text Char"/>
    <w:basedOn w:val="DefaultParagraphFont"/>
    <w:link w:val="CommentText"/>
    <w:uiPriority w:val="99"/>
    <w:semiHidden/>
    <w:rsid w:val="0022124C"/>
    <w:rPr>
      <w:sz w:val="20"/>
      <w:szCs w:val="20"/>
    </w:rPr>
  </w:style>
  <w:style w:type="paragraph" w:styleId="CommentSubject">
    <w:name w:val="annotation subject"/>
    <w:basedOn w:val="CommentText"/>
    <w:next w:val="CommentText"/>
    <w:link w:val="CommentSubjectChar"/>
    <w:uiPriority w:val="99"/>
    <w:semiHidden/>
    <w:unhideWhenUsed/>
    <w:rsid w:val="0022124C"/>
    <w:rPr>
      <w:b/>
      <w:bCs/>
    </w:rPr>
  </w:style>
  <w:style w:type="character" w:customStyle="1" w:styleId="CommentSubjectChar">
    <w:name w:val="Comment Subject Char"/>
    <w:basedOn w:val="CommentTextChar"/>
    <w:link w:val="CommentSubject"/>
    <w:uiPriority w:val="99"/>
    <w:semiHidden/>
    <w:rsid w:val="0022124C"/>
    <w:rPr>
      <w:b/>
      <w:bCs/>
      <w:sz w:val="20"/>
      <w:szCs w:val="20"/>
    </w:rPr>
  </w:style>
  <w:style w:type="paragraph" w:styleId="Revision">
    <w:name w:val="Revision"/>
    <w:hidden/>
    <w:uiPriority w:val="99"/>
    <w:semiHidden/>
    <w:rsid w:val="0022124C"/>
    <w:pPr>
      <w:spacing w:line="240" w:lineRule="auto"/>
      <w:jc w:val="left"/>
    </w:pPr>
  </w:style>
  <w:style w:type="paragraph" w:styleId="BalloonText">
    <w:name w:val="Balloon Text"/>
    <w:basedOn w:val="Normal"/>
    <w:link w:val="BalloonTextChar"/>
    <w:uiPriority w:val="99"/>
    <w:semiHidden/>
    <w:unhideWhenUsed/>
    <w:rsid w:val="002212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24C"/>
    <w:rPr>
      <w:rFonts w:ascii="Segoe UI" w:hAnsi="Segoe UI" w:cs="Segoe UI"/>
      <w:sz w:val="18"/>
      <w:szCs w:val="18"/>
    </w:rPr>
  </w:style>
  <w:style w:type="paragraph" w:styleId="Header">
    <w:name w:val="header"/>
    <w:basedOn w:val="Normal"/>
    <w:link w:val="HeaderChar"/>
    <w:uiPriority w:val="99"/>
    <w:unhideWhenUsed/>
    <w:rsid w:val="00D04AD2"/>
    <w:pPr>
      <w:tabs>
        <w:tab w:val="center" w:pos="4680"/>
        <w:tab w:val="right" w:pos="9360"/>
      </w:tabs>
      <w:spacing w:line="240" w:lineRule="auto"/>
    </w:pPr>
  </w:style>
  <w:style w:type="character" w:customStyle="1" w:styleId="HeaderChar">
    <w:name w:val="Header Char"/>
    <w:basedOn w:val="DefaultParagraphFont"/>
    <w:link w:val="Header"/>
    <w:uiPriority w:val="99"/>
    <w:rsid w:val="00D04AD2"/>
  </w:style>
  <w:style w:type="paragraph" w:styleId="Footer">
    <w:name w:val="footer"/>
    <w:basedOn w:val="Normal"/>
    <w:link w:val="FooterChar"/>
    <w:uiPriority w:val="99"/>
    <w:unhideWhenUsed/>
    <w:rsid w:val="00D04AD2"/>
    <w:pPr>
      <w:tabs>
        <w:tab w:val="center" w:pos="4680"/>
        <w:tab w:val="right" w:pos="9360"/>
      </w:tabs>
      <w:spacing w:line="240" w:lineRule="auto"/>
    </w:pPr>
  </w:style>
  <w:style w:type="character" w:customStyle="1" w:styleId="FooterChar">
    <w:name w:val="Footer Char"/>
    <w:basedOn w:val="DefaultParagraphFont"/>
    <w:link w:val="Footer"/>
    <w:uiPriority w:val="99"/>
    <w:rsid w:val="00D0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841863">
      <w:bodyDiv w:val="1"/>
      <w:marLeft w:val="0"/>
      <w:marRight w:val="0"/>
      <w:marTop w:val="0"/>
      <w:marBottom w:val="0"/>
      <w:divBdr>
        <w:top w:val="none" w:sz="0" w:space="0" w:color="auto"/>
        <w:left w:val="none" w:sz="0" w:space="0" w:color="auto"/>
        <w:bottom w:val="none" w:sz="0" w:space="0" w:color="auto"/>
        <w:right w:val="none" w:sz="0" w:space="0" w:color="auto"/>
      </w:divBdr>
      <w:divsChild>
        <w:div w:id="60079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fiasari@apps.ipb.ac.id" TargetMode="External"/><Relationship Id="rId12" Type="http://schemas.openxmlformats.org/officeDocument/2006/relationships/hyperlink" Target="https://doi.org/10.1016/j.paid.2011.01.0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pai.go.id/berita/kpai-kasus-bullying-dan-pendidikan"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1249-AB6C-42B6-AF6A-364FFAEA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TotalTime>
  <Pages>12</Pages>
  <Words>7380</Words>
  <Characters>42072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rianpwijaya@gmail.com</cp:lastModifiedBy>
  <cp:revision>152</cp:revision>
  <dcterms:created xsi:type="dcterms:W3CDTF">2018-06-21T01:09:00Z</dcterms:created>
  <dcterms:modified xsi:type="dcterms:W3CDTF">2018-08-10T20:37:00Z</dcterms:modified>
</cp:coreProperties>
</file>